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B5" w:rsidRDefault="008E14B5">
      <w:r>
        <w:rPr>
          <w:noProof/>
          <w:lang w:bidi="ar-SA"/>
        </w:rPr>
        <w:drawing>
          <wp:inline distT="0" distB="0" distL="0" distR="0">
            <wp:extent cx="5431790" cy="7466965"/>
            <wp:effectExtent l="1009650" t="0" r="1007110" b="0"/>
            <wp:docPr id="1" name="Рисунок 1" descr="F:\ДС № 48  2018-2019год\оргмоменты\сетка 18-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С № 48  2018-2019год\оргмоменты\сетка 18-1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31790" cy="74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B5" w:rsidRDefault="008E14B5"/>
    <w:tbl>
      <w:tblPr>
        <w:tblW w:w="14786" w:type="dxa"/>
        <w:tblLook w:val="0000" w:firstRow="0" w:lastRow="0" w:firstColumn="0" w:lastColumn="0" w:noHBand="0" w:noVBand="0"/>
      </w:tblPr>
      <w:tblGrid>
        <w:gridCol w:w="9888"/>
        <w:gridCol w:w="4898"/>
      </w:tblGrid>
      <w:tr w:rsidR="000E6379" w:rsidTr="008E14B5">
        <w:tc>
          <w:tcPr>
            <w:tcW w:w="9888" w:type="dxa"/>
            <w:shd w:val="clear" w:color="auto" w:fill="auto"/>
          </w:tcPr>
          <w:p w:rsidR="000E6379" w:rsidRDefault="008E14B5">
            <w:r>
              <w:t>Рассмотрено:</w:t>
            </w:r>
          </w:p>
          <w:p w:rsidR="000E6379" w:rsidRDefault="008E14B5">
            <w:r>
              <w:t xml:space="preserve">на педагогическом совете </w:t>
            </w:r>
          </w:p>
          <w:p w:rsidR="000E6379" w:rsidRDefault="008E14B5">
            <w:r>
              <w:t>протокол №</w:t>
            </w:r>
            <w:r>
              <w:rPr>
                <w:u w:val="single"/>
              </w:rPr>
              <w:t xml:space="preserve"> 1 от 31.08.2018г.</w:t>
            </w:r>
          </w:p>
          <w:p w:rsidR="000E6379" w:rsidRDefault="008E14B5">
            <w:r>
              <w:t xml:space="preserve"> </w:t>
            </w:r>
          </w:p>
        </w:tc>
        <w:tc>
          <w:tcPr>
            <w:tcW w:w="4898" w:type="dxa"/>
            <w:shd w:val="clear" w:color="auto" w:fill="auto"/>
          </w:tcPr>
          <w:p w:rsidR="000E6379" w:rsidRDefault="008E14B5">
            <w:r>
              <w:t xml:space="preserve">Утверждено: </w:t>
            </w:r>
          </w:p>
          <w:p w:rsidR="000E6379" w:rsidRDefault="008E14B5">
            <w:r>
              <w:t>заведующим МБДОУ ДС № 48</w:t>
            </w:r>
          </w:p>
          <w:p w:rsidR="000E6379" w:rsidRDefault="008E14B5">
            <w:r>
              <w:t>«Одуванчик» г. Светлоград</w:t>
            </w:r>
          </w:p>
          <w:p w:rsidR="000E6379" w:rsidRDefault="000E6379"/>
          <w:p w:rsidR="000E6379" w:rsidRDefault="008E14B5">
            <w:r>
              <w:t>___________Г.Ф. Воронко</w:t>
            </w:r>
          </w:p>
          <w:p w:rsidR="000E6379" w:rsidRDefault="008E14B5">
            <w:r>
              <w:t>Приказ №</w:t>
            </w:r>
            <w:r>
              <w:rPr>
                <w:u w:val="single"/>
              </w:rPr>
              <w:t xml:space="preserve"> 105 </w:t>
            </w:r>
            <w:r>
              <w:t xml:space="preserve">от </w:t>
            </w:r>
            <w:r>
              <w:rPr>
                <w:u w:val="single"/>
              </w:rPr>
              <w:t>31.08.2018г.</w:t>
            </w:r>
          </w:p>
        </w:tc>
      </w:tr>
    </w:tbl>
    <w:p w:rsidR="000E6379" w:rsidRDefault="000E6379"/>
    <w:p w:rsidR="000E6379" w:rsidRDefault="000E6379">
      <w:pPr>
        <w:tabs>
          <w:tab w:val="left" w:pos="10807"/>
          <w:tab w:val="left" w:pos="11624"/>
          <w:tab w:val="left" w:pos="14570"/>
        </w:tabs>
        <w:ind w:right="-31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0E6379" w:rsidRDefault="000E6379">
      <w:pPr>
        <w:tabs>
          <w:tab w:val="left" w:pos="10807"/>
          <w:tab w:val="left" w:pos="11624"/>
          <w:tab w:val="left" w:pos="14570"/>
        </w:tabs>
        <w:ind w:right="-31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0E6379" w:rsidRDefault="008E14B5">
      <w:pPr>
        <w:tabs>
          <w:tab w:val="left" w:pos="10807"/>
          <w:tab w:val="left" w:pos="11624"/>
          <w:tab w:val="left" w:pos="14570"/>
        </w:tabs>
        <w:ind w:right="-31"/>
        <w:jc w:val="center"/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СЕТКА ОД МБДОУ ДС № 48 «ОДУВАНЧИК» Г. СВЕТЛОГРАД </w:t>
      </w:r>
    </w:p>
    <w:p w:rsidR="000E6379" w:rsidRDefault="008E14B5">
      <w:pPr>
        <w:tabs>
          <w:tab w:val="left" w:pos="10807"/>
          <w:tab w:val="left" w:pos="11624"/>
          <w:tab w:val="left" w:pos="14570"/>
        </w:tabs>
        <w:ind w:right="-31"/>
        <w:jc w:val="center"/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НА 2018-2019 </w:t>
      </w:r>
      <w:r>
        <w:rPr>
          <w:rFonts w:eastAsia="Calibri"/>
          <w:b/>
          <w:sz w:val="28"/>
          <w:szCs w:val="28"/>
          <w:u w:val="single"/>
          <w:lang w:eastAsia="en-US"/>
        </w:rPr>
        <w:t>УЧ. ГОД</w:t>
      </w:r>
      <w:r>
        <w:rPr>
          <w:rFonts w:eastAsia="Calibri"/>
          <w:sz w:val="28"/>
          <w:szCs w:val="28"/>
          <w:u w:val="single"/>
          <w:lang w:eastAsia="en-US"/>
        </w:rPr>
        <w:t>.</w:t>
      </w:r>
    </w:p>
    <w:tbl>
      <w:tblPr>
        <w:tblW w:w="14570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7"/>
        <w:gridCol w:w="2994"/>
        <w:gridCol w:w="2707"/>
        <w:gridCol w:w="2406"/>
        <w:gridCol w:w="2408"/>
        <w:gridCol w:w="2398"/>
      </w:tblGrid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руппы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етверг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</w:tr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младшая группа «Сказка»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Развитее речи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9.30- 9.40</w:t>
            </w: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ФЦКМ/ЭКО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9.25 – 9.35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9.30- 9.40 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деятельность (л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>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9.00-9.10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(на прогулке)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9.10</w:t>
            </w:r>
          </w:p>
        </w:tc>
      </w:tr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младшая группа «Карусель»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9.15 –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ФЦКМ/ЭКО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15.40-15.50</w:t>
            </w: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Развитее речи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9.00- 9.10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9.40 – 9.50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(на прогулке)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9.30- 9.40 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9.00-9.10</w:t>
            </w:r>
          </w:p>
        </w:tc>
      </w:tr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t>1 младшая группа «Радуга»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Развитее речи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9.30- 9.40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6379" w:rsidRDefault="000E6379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9.00- 9.10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(на прогулке)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9.15 –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ФЦКМ/ЭКО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15.40-15.50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9.15-9.25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9.00-9.10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9.20 – 9.30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t>2 младшая группа «Солнечный зайчик»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9.00- 9.15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9.25-9.40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(на прогулке)</w:t>
            </w: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Физкультура</w:t>
            </w:r>
          </w:p>
          <w:p w:rsidR="000E6379" w:rsidRDefault="008E14B5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9.15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ФЦКМ/ЭКО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9.30 – 9.45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Развитее речи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9.00- 9.15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9.35 – 9.50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9.00-9.15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9.30 – 9.45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9.00-9.15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9.35 – 9.50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lastRenderedPageBreak/>
              <w:t>2 младшая группа «Детки-конфетки»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9.20 – </w:t>
            </w:r>
            <w:r>
              <w:rPr>
                <w:rFonts w:eastAsia="Calibri"/>
                <w:sz w:val="20"/>
                <w:szCs w:val="20"/>
                <w:lang w:eastAsia="en-US"/>
              </w:rPr>
              <w:t>9.35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ФЦКМ/ЭКО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15.40-15.55</w:t>
            </w: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9.00- 9.15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9.25-9.40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(на прогулке)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Развитее речи </w:t>
            </w:r>
          </w:p>
          <w:p w:rsidR="000E6379" w:rsidRDefault="008E14B5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9.00- 9.15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9.30 – 9.45  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9.15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9.35-9.50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Кружковая деятельность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15.40-15.55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9.00 – </w:t>
            </w:r>
            <w:r>
              <w:rPr>
                <w:rFonts w:eastAsia="Calibri"/>
                <w:sz w:val="20"/>
                <w:szCs w:val="20"/>
                <w:lang w:eastAsia="en-US"/>
              </w:rPr>
              <w:t>9.15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9.30-9.40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6379">
        <w:trPr>
          <w:trHeight w:val="1842"/>
        </w:trPr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t>2 младшая группа «Капельки»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9.10-9.25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9.40 – 9.55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Кружковая деятельность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15.40-15.55</w:t>
            </w: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9.20 – 9.35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ФЦКМ/ЭКО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15.40-15.55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9.15 – 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Развитее речи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15.40-15.55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9.00- 9.15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9.50 – 10.05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9.00-9.15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9.30-9.45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(на прогулке)</w:t>
            </w:r>
          </w:p>
        </w:tc>
      </w:tr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t>2 младшая группа «Солнышко»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9.00- 9.15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10.00-10.15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ФЦКМ/ЭКО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9.15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9.40 – 9.55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(аппликация/лепка)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9.15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9.30-9.45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(на прогулке)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9.20 – 9.35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9.55-10.10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9.20 – 9.35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Развитее речи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15.40-15.55</w:t>
            </w:r>
          </w:p>
        </w:tc>
      </w:tr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t>средняя группа «Ягодка»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9.30-9.50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Развитее речи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15.40-16.00</w:t>
            </w: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9.40-10.00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Кружковая деятельность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15.40-16.00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9.30-9.50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(на прогулке)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ФЦКМ/ЭКО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15.40-16.00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9.40 –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10.00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(аппликация/лепка)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9.40-10.00</w:t>
            </w:r>
          </w:p>
          <w:p w:rsidR="000E6379" w:rsidRDefault="000E6379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t>средняя логопедическая группа «Улыбка»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bookmarkStart w:id="1" w:name="_GoBack2"/>
            <w:bookmarkEnd w:id="1"/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(ЛГ)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II.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9.30- 9.50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bookmarkStart w:id="2" w:name="_GoBack21"/>
            <w:bookmarkEnd w:id="2"/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(ЛГ)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9.30- 9.50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10.20 – 10.40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 прогулке)</w:t>
            </w: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9.10-9.30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зо деятельность 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9.50-10.10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9.50-10.10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15.40-16.00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II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Логопедическое занятие (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9.00- </w:t>
            </w:r>
            <w:r>
              <w:rPr>
                <w:rFonts w:eastAsia="Calibri"/>
                <w:sz w:val="20"/>
                <w:szCs w:val="20"/>
                <w:lang w:eastAsia="en-US"/>
              </w:rPr>
              <w:t>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9.00-9.20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10.00 – 10.20 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I Логопедическое занятие (Ф)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ФЭМП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 – 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II Логопедическое занятие (Ф)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9.30- 9.50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ФЭМП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9.30 – 9.50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10.10 – 10.30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ФЦКМ/ЭКО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10.00-10.20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Кружковая деятельность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15.40-16.00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6379">
        <w:trPr>
          <w:trHeight w:val="1841"/>
        </w:trPr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lastRenderedPageBreak/>
              <w:t>старшая группа «Цвети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семицветик»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ФЦКМ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9.35-10.00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10.45 – 11.10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 прогулке)</w:t>
            </w: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10.00-10.25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Развитее речи </w:t>
            </w:r>
          </w:p>
          <w:p w:rsidR="000E6379" w:rsidRDefault="008E14B5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15.40-16.05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9.55-10.20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ЭКО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15.40-16.05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Развитее речи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9.35-10.00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10.15-10.40 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Кружковая деятельность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16.00-16.30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</w:t>
            </w:r>
            <w:bookmarkStart w:id="3" w:name="__DdeLink__709_2213614727"/>
            <w:r>
              <w:rPr>
                <w:rFonts w:eastAsia="Calibri"/>
                <w:sz w:val="20"/>
                <w:szCs w:val="20"/>
                <w:lang w:eastAsia="en-US"/>
              </w:rPr>
              <w:t>аппликация/</w:t>
            </w:r>
            <w:bookmarkEnd w:id="3"/>
            <w:r>
              <w:rPr>
                <w:rFonts w:eastAsia="Calibri"/>
                <w:sz w:val="20"/>
                <w:szCs w:val="20"/>
                <w:lang w:eastAsia="en-US"/>
              </w:rPr>
              <w:t xml:space="preserve">лепка)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10.10-10.35</w:t>
            </w:r>
          </w:p>
        </w:tc>
      </w:tr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t>старшая логопедическая группа «Палитра»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(ЛГ)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II.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9.30- 9.55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(ЛГ)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9.30- 9.55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10.15 – 10.40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зо </w:t>
            </w:r>
            <w:r>
              <w:rPr>
                <w:rFonts w:eastAsia="Calibri"/>
                <w:sz w:val="20"/>
                <w:szCs w:val="20"/>
                <w:lang w:eastAsia="en-US"/>
              </w:rPr>
              <w:t>деятельность 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II.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9.30- 9.55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9.30- 9.55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10.10 – 10.35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(на прогулке)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(ЛГ)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II.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9.30- 9.55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(ЛГ)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9.30- 9.55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10.10-10.35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ФЦКМ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15.40 – 16.05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(Ф)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Логопедическое занятие (Ф)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9.30- 9.50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9.30-9.50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10.35 – 11.00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Кружковая деятельность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15.40-16.05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9.15-9.40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10.00 – 10.25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15.40 – 16.05</w:t>
            </w:r>
          </w:p>
        </w:tc>
      </w:tr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t>старшая логопедическая группа «Пчелки»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ЭКО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sz w:val="20"/>
                <w:szCs w:val="20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sz w:val="20"/>
                <w:szCs w:val="20"/>
              </w:rPr>
              <w:t>10.45 – 11.10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Кружковая деятельность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15.40-16.05</w:t>
            </w: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I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И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en-US"/>
              </w:rPr>
              <w:t>зо деятельность 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Логопедическое занятие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(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en-US"/>
              </w:rPr>
              <w:t>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II. 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деятельность 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9.30- 9.55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Логопедическое занятие (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en-US"/>
              </w:rPr>
              <w:t>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9.30- 9.55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10.10-10.35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ФЦКМ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15.40 – 16.00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I.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Логопедическое занятие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(ЛГ)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II.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9.30- 9.55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(ЛГ)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9.30- 9.55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bookmarkStart w:id="4" w:name="_GoBack1"/>
            <w:bookmarkEnd w:id="4"/>
            <w:r>
              <w:rPr>
                <w:rFonts w:eastAsia="Calibri" w:cs="Times New Roman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10.45-11.10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15.40-16.05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I 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Логопедическое занятие (Ф)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9.00- 9.20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II Логопедическое занятие (Ф)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9.30- 9.50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9.30-9.50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11.05-11.30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I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зо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Логопедическое занятие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(ЛГ)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sz w:val="20"/>
                <w:szCs w:val="20"/>
              </w:rPr>
              <w:t>9.00- 9.25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cs="Times New Roman"/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Логопедическое занятие (ЛГ)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sz w:val="20"/>
                <w:szCs w:val="20"/>
              </w:rPr>
              <w:t>9.35- 10.00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9.35- </w:t>
            </w:r>
            <w:r>
              <w:rPr>
                <w:rFonts w:eastAsia="Calibri"/>
                <w:sz w:val="20"/>
                <w:szCs w:val="20"/>
                <w:lang w:eastAsia="en-US"/>
              </w:rPr>
              <w:t>10.00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10.30-10.55</w:t>
            </w:r>
            <w: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(на прогулке)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</w:pPr>
          </w:p>
        </w:tc>
      </w:tr>
      <w:tr w:rsidR="000E6379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lastRenderedPageBreak/>
              <w:t>Подготовительная группа «Звездочки»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9.50- 10.05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Развитее речи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10.30-11.00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Кружковая деятельность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15.40-16.10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ФЦКМ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9.40-10.10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10.40 – 11.10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15.40-16.10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 – 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Изодеятельность</w:t>
            </w:r>
            <w:proofErr w:type="spellEnd"/>
            <w:r>
              <w:rPr>
                <w:sz w:val="20"/>
                <w:szCs w:val="20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17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11.15-11.45</w:t>
            </w:r>
          </w:p>
          <w:p w:rsidR="000E6379" w:rsidRDefault="000E6379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ЭКО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обучению </w:t>
            </w:r>
            <w:proofErr w:type="spellStart"/>
            <w:r>
              <w:rPr>
                <w:sz w:val="20"/>
                <w:szCs w:val="20"/>
              </w:rPr>
              <w:t>граммате</w:t>
            </w:r>
            <w:proofErr w:type="spellEnd"/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прогулке)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деятельность 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9.00-9.30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10.40-11.10</w:t>
            </w: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6379" w:rsidRDefault="000E6379">
            <w:pPr>
              <w:pStyle w:val="a9"/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jc w:val="center"/>
              <w:rPr>
                <w:sz w:val="20"/>
                <w:szCs w:val="20"/>
              </w:rPr>
            </w:pPr>
          </w:p>
          <w:p w:rsidR="000E6379" w:rsidRDefault="000E6379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379">
        <w:trPr>
          <w:trHeight w:val="852"/>
        </w:trPr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E6379" w:rsidRDefault="008E14B5">
            <w:pPr>
              <w:pStyle w:val="a8"/>
              <w:jc w:val="center"/>
            </w:pPr>
            <w:r>
              <w:rPr>
                <w:sz w:val="20"/>
                <w:szCs w:val="20"/>
              </w:rPr>
              <w:t>подготовительная логопедическая группа «Непоседы»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 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Логопедическое занятие (Ф)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9.00- 9.30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II Логопедическое занятие (Ф)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9.40- 10.10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9.40- 10.10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(на прогулке)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4"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15.40-16.10</w:t>
            </w:r>
          </w:p>
        </w:tc>
        <w:tc>
          <w:tcPr>
            <w:tcW w:w="2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зо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9.00- 9.30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(ЛГ/ОГ)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sz w:val="20"/>
                <w:szCs w:val="20"/>
              </w:rPr>
              <w:t>9.00- 9.30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cs="Times New Roman"/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Логопедическое занятие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(ЛГ/ОГ)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sz w:val="20"/>
                <w:szCs w:val="20"/>
              </w:rPr>
              <w:t>9.40- 10.10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деятельность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9.40- 10.10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4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11.05-11.35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ФЦКМ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bookmarkStart w:id="5" w:name="__DdeLink__1547_4076124526"/>
            <w:bookmarkEnd w:id="5"/>
            <w:r>
              <w:rPr>
                <w:rFonts w:eastAsia="Calibri"/>
                <w:sz w:val="20"/>
                <w:szCs w:val="20"/>
                <w:lang w:eastAsia="en-US"/>
              </w:rPr>
              <w:t>15.40-16.10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I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И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en-US"/>
              </w:rPr>
              <w:t>зо деятельность 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Логопедическое занятие (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en-US"/>
              </w:rPr>
              <w:t>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9.00- 9.30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II. 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деятельность (аппликация/лепка)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9.40- 10.10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Логопедическое занятие (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en-US"/>
              </w:rPr>
              <w:t>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9.40- 10.10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34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10.30-11.00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Кружковая деятельность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15.40-16.10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9.00-9.30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ФЭМП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9.40 – 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10.20-10.50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ЭКО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15.40-16.10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Логопедическое занятие (Ф)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9.00-9.30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Логопедическое занятие (Ф)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9.40- 10.10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293" w:right="-31" w:hanging="142"/>
              <w:contextualSpacing/>
              <w:jc w:val="center"/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Изодеятельность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(рисование) 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9.40- 10.10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Плавание</w:t>
            </w:r>
          </w:p>
          <w:p w:rsidR="000E6379" w:rsidRDefault="008E14B5">
            <w:pPr>
              <w:tabs>
                <w:tab w:val="left" w:pos="10807"/>
                <w:tab w:val="left" w:pos="11624"/>
                <w:tab w:val="left" w:pos="14570"/>
              </w:tabs>
              <w:spacing w:line="276" w:lineRule="auto"/>
              <w:ind w:left="151" w:right="-31"/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10.30-11.00</w:t>
            </w:r>
          </w:p>
        </w:tc>
      </w:tr>
    </w:tbl>
    <w:p w:rsidR="000E6379" w:rsidRDefault="000E6379">
      <w:pPr>
        <w:tabs>
          <w:tab w:val="left" w:pos="10807"/>
          <w:tab w:val="left" w:pos="11624"/>
          <w:tab w:val="left" w:pos="14570"/>
        </w:tabs>
        <w:ind w:right="-31"/>
        <w:jc w:val="center"/>
      </w:pPr>
    </w:p>
    <w:sectPr w:rsidR="000E6379">
      <w:pgSz w:w="16838" w:h="11906" w:orient="landscape"/>
      <w:pgMar w:top="1134" w:right="1134" w:bottom="70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6379"/>
    <w:rsid w:val="000E6379"/>
    <w:rsid w:val="008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Заголовок таблицы"/>
    <w:basedOn w:val="a8"/>
    <w:qFormat/>
  </w:style>
  <w:style w:type="paragraph" w:styleId="ab">
    <w:name w:val="Balloon Text"/>
    <w:basedOn w:val="a"/>
    <w:link w:val="ac"/>
    <w:uiPriority w:val="99"/>
    <w:semiHidden/>
    <w:unhideWhenUsed/>
    <w:rsid w:val="008E14B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4B5"/>
    <w:rPr>
      <w:rFonts w:ascii="Tahoma" w:hAnsi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BA7D-C7CC-4B85-89D1-53681CA6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1081</Words>
  <Characters>6162</Characters>
  <Application>Microsoft Office Word</Application>
  <DocSecurity>0</DocSecurity>
  <Lines>51</Lines>
  <Paragraphs>14</Paragraphs>
  <ScaleCrop>false</ScaleCrop>
  <Company>Hewlett-Packard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</cp:lastModifiedBy>
  <cp:revision>67</cp:revision>
  <cp:lastPrinted>2018-09-14T09:09:00Z</cp:lastPrinted>
  <dcterms:created xsi:type="dcterms:W3CDTF">2009-04-16T11:32:00Z</dcterms:created>
  <dcterms:modified xsi:type="dcterms:W3CDTF">2018-09-14T17:36:00Z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