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60B" w:rsidRDefault="0003760B" w:rsidP="00121D0A">
      <w:pPr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9495" cy="8730797"/>
            <wp:effectExtent l="0" t="0" r="0" b="0"/>
            <wp:docPr id="1" name="Рисунок 1" descr="F:\ДС № 48  2018-2019год\на сайт\Для Татьяны Алексеевны\программы сканированные\Крикун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С № 48  2018-2019год\на сайт\Для Татьяны Алексеевны\программы сканированные\Крикунова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3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60B" w:rsidRDefault="0003760B" w:rsidP="00121D0A">
      <w:pPr>
        <w:contextualSpacing/>
        <w:jc w:val="center"/>
        <w:rPr>
          <w:rFonts w:ascii="Times New Roman" w:hAnsi="Times New Roman" w:cs="Times New Roman"/>
        </w:rPr>
      </w:pPr>
    </w:p>
    <w:p w:rsidR="0003760B" w:rsidRDefault="0003760B" w:rsidP="00121D0A">
      <w:pPr>
        <w:contextualSpacing/>
        <w:jc w:val="center"/>
        <w:rPr>
          <w:rFonts w:ascii="Times New Roman" w:hAnsi="Times New Roman" w:cs="Times New Roman"/>
        </w:rPr>
      </w:pPr>
    </w:p>
    <w:p w:rsidR="00121D0A" w:rsidRDefault="00C71C5F" w:rsidP="00121D0A">
      <w:pPr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Муниципальное</w:t>
      </w:r>
      <w:r w:rsidR="00121D0A">
        <w:rPr>
          <w:rFonts w:ascii="Times New Roman" w:hAnsi="Times New Roman" w:cs="Times New Roman"/>
        </w:rPr>
        <w:t xml:space="preserve"> бюджетное </w:t>
      </w:r>
      <w:r w:rsidR="00121D0A" w:rsidRPr="00357B00">
        <w:rPr>
          <w:rFonts w:ascii="Times New Roman" w:hAnsi="Times New Roman" w:cs="Times New Roman"/>
        </w:rPr>
        <w:t xml:space="preserve"> дошкольное образовательно</w:t>
      </w:r>
      <w:r>
        <w:rPr>
          <w:rFonts w:ascii="Times New Roman" w:hAnsi="Times New Roman" w:cs="Times New Roman"/>
        </w:rPr>
        <w:t>е учреждение  детский сад</w:t>
      </w:r>
    </w:p>
    <w:p w:rsidR="00121D0A" w:rsidRPr="00357B00" w:rsidRDefault="00121D0A" w:rsidP="00121D0A">
      <w:pPr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№ 48 «Одуванчик» </w:t>
      </w:r>
      <w:r w:rsidRPr="00357B00">
        <w:rPr>
          <w:rFonts w:ascii="Times New Roman" w:hAnsi="Times New Roman" w:cs="Times New Roman"/>
        </w:rPr>
        <w:t>г. Светлоград</w:t>
      </w:r>
    </w:p>
    <w:p w:rsidR="00121D0A" w:rsidRPr="00357B00" w:rsidRDefault="00121D0A" w:rsidP="00121D0A">
      <w:pPr>
        <w:contextualSpacing/>
        <w:jc w:val="center"/>
        <w:rPr>
          <w:rFonts w:ascii="Times New Roman" w:hAnsi="Times New Roman" w:cs="Times New Roman"/>
        </w:rPr>
      </w:pPr>
    </w:p>
    <w:p w:rsidR="00121D0A" w:rsidRPr="00357B00" w:rsidRDefault="00121D0A" w:rsidP="00121D0A">
      <w:pPr>
        <w:contextualSpacing/>
        <w:jc w:val="center"/>
        <w:rPr>
          <w:rFonts w:ascii="Times New Roman" w:hAnsi="Times New Roman" w:cs="Times New Roman"/>
        </w:rPr>
      </w:pPr>
    </w:p>
    <w:p w:rsidR="00121D0A" w:rsidRPr="005D6847" w:rsidRDefault="00121D0A" w:rsidP="00121D0A">
      <w:pPr>
        <w:spacing w:line="240" w:lineRule="auto"/>
        <w:contextualSpacing/>
        <w:rPr>
          <w:rFonts w:ascii="Times New Roman" w:eastAsia="Times New Roman" w:hAnsi="Times New Roman"/>
          <w:bCs/>
        </w:rPr>
      </w:pPr>
      <w:r w:rsidRPr="005D6847">
        <w:rPr>
          <w:rFonts w:ascii="Times New Roman" w:eastAsia="Times New Roman" w:hAnsi="Times New Roman"/>
          <w:bCs/>
        </w:rPr>
        <w:t xml:space="preserve">      ПРИНЯТО:                                             </w:t>
      </w:r>
      <w:r>
        <w:rPr>
          <w:rFonts w:ascii="Times New Roman" w:eastAsia="Times New Roman" w:hAnsi="Times New Roman"/>
          <w:bCs/>
        </w:rPr>
        <w:t xml:space="preserve">            </w:t>
      </w:r>
      <w:r w:rsidRPr="005D6847">
        <w:rPr>
          <w:rFonts w:ascii="Times New Roman" w:eastAsia="Times New Roman" w:hAnsi="Times New Roman"/>
          <w:bCs/>
        </w:rPr>
        <w:t xml:space="preserve">УТВЕРЖДАЮ:                                                                           </w:t>
      </w:r>
    </w:p>
    <w:p w:rsidR="00121D0A" w:rsidRPr="005D6847" w:rsidRDefault="00121D0A" w:rsidP="00121D0A">
      <w:pPr>
        <w:tabs>
          <w:tab w:val="left" w:pos="295"/>
          <w:tab w:val="right" w:pos="9638"/>
        </w:tabs>
        <w:spacing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5D6847">
        <w:rPr>
          <w:rFonts w:ascii="Times New Roman" w:hAnsi="Times New Roman"/>
          <w:bCs/>
          <w:sz w:val="24"/>
          <w:szCs w:val="24"/>
        </w:rPr>
        <w:tab/>
        <w:t>П</w:t>
      </w:r>
      <w:r>
        <w:rPr>
          <w:rFonts w:ascii="Times New Roman" w:hAnsi="Times New Roman"/>
          <w:bCs/>
          <w:sz w:val="24"/>
          <w:szCs w:val="24"/>
        </w:rPr>
        <w:t>едагогическим советом                            Заведующий МБ</w:t>
      </w:r>
      <w:r w:rsidRPr="005D6847">
        <w:rPr>
          <w:rFonts w:ascii="Times New Roman" w:hAnsi="Times New Roman"/>
          <w:bCs/>
          <w:sz w:val="24"/>
          <w:szCs w:val="24"/>
        </w:rPr>
        <w:t xml:space="preserve">ДОУ  </w:t>
      </w:r>
      <w:r>
        <w:rPr>
          <w:rFonts w:ascii="Times New Roman" w:hAnsi="Times New Roman"/>
          <w:bCs/>
          <w:sz w:val="24"/>
          <w:szCs w:val="24"/>
        </w:rPr>
        <w:t xml:space="preserve"> ДС №</w:t>
      </w:r>
      <w:r w:rsidRPr="00B35902">
        <w:rPr>
          <w:rFonts w:ascii="Times New Roman" w:hAnsi="Times New Roman"/>
          <w:bCs/>
          <w:sz w:val="24"/>
          <w:szCs w:val="24"/>
        </w:rPr>
        <w:t>48</w:t>
      </w:r>
      <w:r>
        <w:rPr>
          <w:rFonts w:ascii="Times New Roman" w:hAnsi="Times New Roman"/>
          <w:bCs/>
          <w:sz w:val="24"/>
          <w:szCs w:val="24"/>
        </w:rPr>
        <w:t xml:space="preserve"> « Одуванчик»</w:t>
      </w:r>
    </w:p>
    <w:p w:rsidR="00121D0A" w:rsidRPr="00231887" w:rsidRDefault="00121D0A" w:rsidP="00121D0A">
      <w:pPr>
        <w:tabs>
          <w:tab w:val="left" w:pos="351"/>
          <w:tab w:val="left" w:pos="5705"/>
        </w:tabs>
        <w:spacing w:line="240" w:lineRule="auto"/>
        <w:rPr>
          <w:rFonts w:ascii="Times New Roman" w:eastAsia="Times New Roman" w:hAnsi="Times New Roman"/>
        </w:rPr>
      </w:pPr>
      <w:r w:rsidRPr="00231887">
        <w:rPr>
          <w:rFonts w:ascii="Times New Roman" w:eastAsia="Times New Roman" w:hAnsi="Times New Roman"/>
        </w:rPr>
        <w:t xml:space="preserve">      </w:t>
      </w:r>
      <w:r>
        <w:rPr>
          <w:rFonts w:ascii="Times New Roman" w:eastAsia="Times New Roman" w:hAnsi="Times New Roman"/>
        </w:rPr>
        <w:t>МБДОУ ДС №</w:t>
      </w:r>
      <w:r w:rsidRPr="00121D0A">
        <w:rPr>
          <w:rFonts w:ascii="Times New Roman" w:eastAsia="Times New Roman" w:hAnsi="Times New Roman"/>
        </w:rPr>
        <w:t xml:space="preserve"> 48</w:t>
      </w:r>
      <w:r w:rsidRPr="00231887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>«Одуванчик»</w:t>
      </w:r>
    </w:p>
    <w:p w:rsidR="00121D0A" w:rsidRPr="00B35902" w:rsidRDefault="00121D0A" w:rsidP="00121D0A">
      <w:pPr>
        <w:tabs>
          <w:tab w:val="left" w:pos="406"/>
          <w:tab w:val="left" w:pos="5705"/>
        </w:tabs>
        <w:spacing w:line="240" w:lineRule="auto"/>
        <w:rPr>
          <w:rFonts w:ascii="Times New Roman" w:eastAsia="Times New Roman" w:hAnsi="Times New Roman"/>
          <w:b/>
        </w:rPr>
      </w:pPr>
      <w:r w:rsidRPr="005D6847">
        <w:rPr>
          <w:rFonts w:ascii="Times New Roman" w:eastAsia="Times New Roman" w:hAnsi="Times New Roman"/>
          <w:b/>
          <w:sz w:val="44"/>
          <w:szCs w:val="28"/>
        </w:rPr>
        <w:tab/>
      </w:r>
      <w:r>
        <w:rPr>
          <w:rFonts w:ascii="Times New Roman" w:eastAsia="Times New Roman" w:hAnsi="Times New Roman"/>
          <w:b/>
        </w:rPr>
        <w:t xml:space="preserve">«     »                   </w:t>
      </w:r>
      <w:r w:rsidRPr="005D6847">
        <w:rPr>
          <w:rFonts w:ascii="Times New Roman" w:eastAsia="Times New Roman" w:hAnsi="Times New Roman"/>
          <w:b/>
        </w:rPr>
        <w:t xml:space="preserve"> </w:t>
      </w:r>
      <w:r w:rsidR="00AB3253">
        <w:rPr>
          <w:rFonts w:ascii="Times New Roman" w:eastAsia="Times New Roman" w:hAnsi="Times New Roman"/>
        </w:rPr>
        <w:t>2018</w:t>
      </w:r>
      <w:r>
        <w:rPr>
          <w:rFonts w:ascii="Times New Roman" w:eastAsia="Times New Roman" w:hAnsi="Times New Roman"/>
        </w:rPr>
        <w:t xml:space="preserve"> г.                                       </w:t>
      </w:r>
      <w:r w:rsidRPr="005D6847">
        <w:rPr>
          <w:rFonts w:ascii="Times New Roman" w:eastAsia="Times New Roman" w:hAnsi="Times New Roman"/>
        </w:rPr>
        <w:t>_____________________</w:t>
      </w:r>
      <w:r>
        <w:rPr>
          <w:rFonts w:ascii="Times New Roman" w:eastAsia="Times New Roman" w:hAnsi="Times New Roman"/>
        </w:rPr>
        <w:t>Г.Ф. Воронко</w:t>
      </w:r>
    </w:p>
    <w:p w:rsidR="00121D0A" w:rsidRPr="005D6847" w:rsidRDefault="00121D0A" w:rsidP="00121D0A">
      <w:pPr>
        <w:tabs>
          <w:tab w:val="left" w:pos="425"/>
          <w:tab w:val="left" w:pos="5705"/>
        </w:tabs>
        <w:spacing w:line="240" w:lineRule="auto"/>
        <w:rPr>
          <w:rFonts w:ascii="Times New Roman" w:eastAsia="Times New Roman" w:hAnsi="Times New Roman"/>
        </w:rPr>
      </w:pPr>
      <w:r w:rsidRPr="005D6847">
        <w:rPr>
          <w:rFonts w:ascii="Times New Roman" w:eastAsia="Times New Roman" w:hAnsi="Times New Roman"/>
          <w:b/>
          <w:sz w:val="44"/>
          <w:szCs w:val="28"/>
        </w:rPr>
        <w:tab/>
      </w:r>
      <w:r>
        <w:rPr>
          <w:rFonts w:ascii="Times New Roman" w:eastAsia="Times New Roman" w:hAnsi="Times New Roman"/>
        </w:rPr>
        <w:t xml:space="preserve">Протокол №  </w:t>
      </w:r>
    </w:p>
    <w:p w:rsidR="00121D0A" w:rsidRPr="00231887" w:rsidRDefault="00121D0A" w:rsidP="00121D0A">
      <w:pPr>
        <w:pStyle w:val="21"/>
        <w:spacing w:before="0" w:after="0" w:line="240" w:lineRule="auto"/>
        <w:ind w:firstLine="709"/>
        <w:jc w:val="left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121D0A" w:rsidRPr="00357B00" w:rsidRDefault="00121D0A" w:rsidP="00121D0A">
      <w:pPr>
        <w:spacing w:line="0" w:lineRule="atLeast"/>
        <w:rPr>
          <w:rFonts w:ascii="Times New Roman" w:hAnsi="Times New Roman" w:cs="Times New Roman"/>
        </w:rPr>
      </w:pPr>
    </w:p>
    <w:p w:rsidR="00121D0A" w:rsidRPr="00357B00" w:rsidRDefault="00121D0A" w:rsidP="00121D0A">
      <w:pPr>
        <w:spacing w:line="0" w:lineRule="atLeast"/>
        <w:jc w:val="center"/>
        <w:rPr>
          <w:rFonts w:ascii="Times New Roman" w:hAnsi="Times New Roman" w:cs="Times New Roman"/>
        </w:rPr>
      </w:pPr>
    </w:p>
    <w:p w:rsidR="00121D0A" w:rsidRPr="00357B00" w:rsidRDefault="00121D0A" w:rsidP="00121D0A">
      <w:pPr>
        <w:spacing w:line="0" w:lineRule="atLeast"/>
        <w:rPr>
          <w:rFonts w:ascii="Times New Roman" w:hAnsi="Times New Roman" w:cs="Times New Roman"/>
          <w:b/>
          <w:sz w:val="40"/>
          <w:szCs w:val="40"/>
        </w:rPr>
      </w:pPr>
      <w:r w:rsidRPr="00357B00">
        <w:rPr>
          <w:rFonts w:ascii="Times New Roman" w:hAnsi="Times New Roman" w:cs="Times New Roman"/>
        </w:rPr>
        <w:t xml:space="preserve">                                                             </w:t>
      </w:r>
      <w:r w:rsidRPr="00357B00">
        <w:rPr>
          <w:rFonts w:ascii="Times New Roman" w:hAnsi="Times New Roman" w:cs="Times New Roman"/>
          <w:b/>
          <w:sz w:val="40"/>
          <w:szCs w:val="40"/>
        </w:rPr>
        <w:t>Рабочая программа</w:t>
      </w:r>
    </w:p>
    <w:p w:rsidR="00121D0A" w:rsidRDefault="00121D0A" w:rsidP="00121D0A">
      <w:pPr>
        <w:spacing w:line="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F45DD3">
        <w:rPr>
          <w:rFonts w:ascii="Times New Roman" w:hAnsi="Times New Roman" w:cs="Times New Roman"/>
          <w:b/>
          <w:sz w:val="40"/>
          <w:szCs w:val="40"/>
        </w:rPr>
        <w:t xml:space="preserve">второй младшей группы </w:t>
      </w:r>
    </w:p>
    <w:p w:rsidR="00121D0A" w:rsidRDefault="00121D0A" w:rsidP="00121D0A">
      <w:pPr>
        <w:spacing w:line="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( от 3 до 4 лет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)</w:t>
      </w:r>
      <w:proofErr w:type="gramEnd"/>
    </w:p>
    <w:p w:rsidR="00121D0A" w:rsidRPr="005D6847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proofErr w:type="gramStart"/>
      <w:r w:rsidRPr="005D6847">
        <w:rPr>
          <w:rFonts w:ascii="Times New Roman" w:eastAsia="Times New Roman" w:hAnsi="Times New Roman"/>
          <w:b/>
          <w:sz w:val="28"/>
          <w:szCs w:val="28"/>
        </w:rPr>
        <w:t>составлена</w:t>
      </w:r>
      <w:proofErr w:type="gramEnd"/>
      <w:r w:rsidRPr="005D6847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>с учетом</w:t>
      </w:r>
      <w:r w:rsidRPr="005D6847">
        <w:rPr>
          <w:rFonts w:ascii="Times New Roman" w:eastAsia="Times New Roman" w:hAnsi="Times New Roman"/>
          <w:b/>
          <w:sz w:val="28"/>
          <w:szCs w:val="28"/>
        </w:rPr>
        <w:t xml:space="preserve"> примерной программы «От рождения до школы»</w:t>
      </w:r>
    </w:p>
    <w:p w:rsidR="00121D0A" w:rsidRPr="005D6847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</w:rPr>
      </w:pPr>
      <w:r w:rsidRPr="005D6847">
        <w:rPr>
          <w:rFonts w:ascii="Times New Roman" w:eastAsia="Times New Roman" w:hAnsi="Times New Roman"/>
          <w:b/>
          <w:sz w:val="28"/>
          <w:szCs w:val="28"/>
        </w:rPr>
        <w:t>Н. Е. Веракса, М. А. Васильевой, Т. С. Комаровой (</w:t>
      </w:r>
      <w:smartTag w:uri="urn:schemas-microsoft-com:office:smarttags" w:element="metricconverter">
        <w:smartTagPr>
          <w:attr w:name="ProductID" w:val="2014 г"/>
        </w:smartTagPr>
        <w:r w:rsidRPr="005D6847">
          <w:rPr>
            <w:rFonts w:ascii="Times New Roman" w:eastAsia="Times New Roman" w:hAnsi="Times New Roman"/>
            <w:b/>
            <w:sz w:val="28"/>
            <w:szCs w:val="28"/>
          </w:rPr>
          <w:t>2014 г</w:t>
        </w:r>
      </w:smartTag>
      <w:r w:rsidRPr="005D6847">
        <w:rPr>
          <w:rFonts w:ascii="Times New Roman" w:eastAsia="Times New Roman" w:hAnsi="Times New Roman"/>
          <w:b/>
          <w:sz w:val="28"/>
          <w:szCs w:val="28"/>
        </w:rPr>
        <w:t>)</w:t>
      </w:r>
    </w:p>
    <w:p w:rsidR="00121D0A" w:rsidRPr="005D6847" w:rsidRDefault="00121D0A" w:rsidP="00121D0A">
      <w:pPr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121D0A" w:rsidRPr="005D6847" w:rsidRDefault="00121D0A" w:rsidP="00121D0A">
      <w:pPr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5D6847">
        <w:rPr>
          <w:rFonts w:ascii="Times New Roman" w:hAnsi="Times New Roman"/>
          <w:b/>
          <w:sz w:val="32"/>
          <w:szCs w:val="32"/>
        </w:rPr>
        <w:t>Срок реализации программы - 201</w:t>
      </w:r>
      <w:r w:rsidR="00AB3253">
        <w:rPr>
          <w:rFonts w:ascii="Times New Roman" w:hAnsi="Times New Roman"/>
          <w:b/>
          <w:sz w:val="32"/>
          <w:szCs w:val="32"/>
        </w:rPr>
        <w:t>8</w:t>
      </w:r>
      <w:r w:rsidRPr="005D6847">
        <w:rPr>
          <w:rFonts w:ascii="Times New Roman" w:hAnsi="Times New Roman"/>
          <w:b/>
          <w:sz w:val="32"/>
          <w:szCs w:val="32"/>
        </w:rPr>
        <w:t>-201</w:t>
      </w:r>
      <w:r w:rsidR="00AB3253">
        <w:rPr>
          <w:rFonts w:ascii="Times New Roman" w:hAnsi="Times New Roman"/>
          <w:b/>
          <w:sz w:val="32"/>
          <w:szCs w:val="32"/>
        </w:rPr>
        <w:t>9</w:t>
      </w:r>
      <w:r w:rsidRPr="005D6847">
        <w:rPr>
          <w:rFonts w:ascii="Times New Roman" w:hAnsi="Times New Roman"/>
          <w:b/>
          <w:sz w:val="32"/>
          <w:szCs w:val="32"/>
        </w:rPr>
        <w:t xml:space="preserve"> учебный год</w:t>
      </w:r>
    </w:p>
    <w:p w:rsidR="00121D0A" w:rsidRDefault="00121D0A" w:rsidP="00121D0A">
      <w:pPr>
        <w:spacing w:line="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21D0A" w:rsidRPr="00231887" w:rsidRDefault="00121D0A" w:rsidP="00AB3253">
      <w:pPr>
        <w:spacing w:line="0" w:lineRule="atLeast"/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121D0A" w:rsidRPr="005D6847" w:rsidRDefault="00121D0A" w:rsidP="00AB325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  программы</w:t>
      </w:r>
    </w:p>
    <w:p w:rsidR="00121D0A" w:rsidRDefault="00121D0A" w:rsidP="00AB3253">
      <w:pPr>
        <w:tabs>
          <w:tab w:val="left" w:pos="295"/>
          <w:tab w:val="right" w:pos="9638"/>
        </w:tabs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второй младшей группы</w:t>
      </w:r>
    </w:p>
    <w:p w:rsidR="00121D0A" w:rsidRPr="003A2813" w:rsidRDefault="00121D0A" w:rsidP="00AB3253">
      <w:pPr>
        <w:tabs>
          <w:tab w:val="left" w:pos="295"/>
          <w:tab w:val="right" w:pos="9638"/>
        </w:tabs>
        <w:spacing w:line="24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</w:t>
      </w:r>
      <w:r w:rsidRPr="003A2813">
        <w:rPr>
          <w:rFonts w:ascii="Times New Roman" w:hAnsi="Times New Roman"/>
          <w:sz w:val="28"/>
          <w:szCs w:val="28"/>
        </w:rPr>
        <w:t>ДОУ</w:t>
      </w:r>
      <w:r>
        <w:rPr>
          <w:rFonts w:ascii="Times New Roman" w:hAnsi="Times New Roman"/>
          <w:bCs/>
          <w:sz w:val="28"/>
          <w:szCs w:val="28"/>
        </w:rPr>
        <w:t xml:space="preserve"> ДС № 48</w:t>
      </w:r>
      <w:r w:rsidRPr="003A2813">
        <w:rPr>
          <w:rFonts w:ascii="Times New Roman" w:hAnsi="Times New Roman"/>
          <w:bCs/>
          <w:sz w:val="28"/>
          <w:szCs w:val="28"/>
        </w:rPr>
        <w:t xml:space="preserve"> « Одуванчик»</w:t>
      </w:r>
    </w:p>
    <w:p w:rsidR="00121D0A" w:rsidRDefault="00AB3253" w:rsidP="00AB3253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Крикунова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М. А.</w:t>
      </w:r>
    </w:p>
    <w:p w:rsidR="00121D0A" w:rsidRDefault="00121D0A" w:rsidP="00AB3253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21D0A" w:rsidRDefault="00121D0A" w:rsidP="00121D0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1D0A" w:rsidRDefault="00121D0A" w:rsidP="00121D0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1D0A" w:rsidRDefault="00121D0A" w:rsidP="00121D0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1D0A" w:rsidRDefault="00121D0A" w:rsidP="00121D0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</w:t>
      </w:r>
      <w:r w:rsidRPr="005D68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Светлоград</w:t>
      </w:r>
    </w:p>
    <w:p w:rsidR="00121D0A" w:rsidRPr="005D6847" w:rsidRDefault="00121D0A" w:rsidP="00121D0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D6847">
        <w:rPr>
          <w:rFonts w:ascii="Times New Roman" w:hAnsi="Times New Roman"/>
          <w:sz w:val="28"/>
          <w:szCs w:val="28"/>
        </w:rPr>
        <w:t>201</w:t>
      </w:r>
      <w:r w:rsidR="00AB3253">
        <w:rPr>
          <w:rFonts w:ascii="Times New Roman" w:hAnsi="Times New Roman"/>
          <w:sz w:val="28"/>
          <w:szCs w:val="28"/>
        </w:rPr>
        <w:t>8</w:t>
      </w:r>
      <w:r w:rsidRPr="005D6847">
        <w:rPr>
          <w:rFonts w:ascii="Times New Roman" w:hAnsi="Times New Roman"/>
          <w:sz w:val="28"/>
          <w:szCs w:val="28"/>
        </w:rPr>
        <w:t>г.</w:t>
      </w:r>
    </w:p>
    <w:p w:rsidR="00121D0A" w:rsidRPr="00FA2C23" w:rsidRDefault="00121D0A" w:rsidP="00121D0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1D0A" w:rsidRPr="00231887" w:rsidRDefault="00121D0A" w:rsidP="00121D0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</w:rPr>
      </w:pPr>
      <w:r w:rsidRPr="00231887">
        <w:rPr>
          <w:rFonts w:ascii="Times New Roman" w:eastAsia="Times New Roman" w:hAnsi="Times New Roman"/>
          <w:b/>
        </w:rPr>
        <w:t>ОГЛАВЛЕНИЕ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8498"/>
        <w:gridCol w:w="574"/>
      </w:tblGrid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lastRenderedPageBreak/>
              <w:t>№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Наименование разделов</w:t>
            </w:r>
          </w:p>
          <w:p w:rsidR="00121D0A" w:rsidRPr="00231887" w:rsidRDefault="00121D0A" w:rsidP="00F801AD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proofErr w:type="gramStart"/>
            <w:r w:rsidRPr="00231887">
              <w:rPr>
                <w:rFonts w:ascii="Times New Roman" w:eastAsia="Times New Roman" w:hAnsi="Times New Roman"/>
                <w:b/>
              </w:rPr>
              <w:t>стр</w:t>
            </w:r>
            <w:proofErr w:type="spellEnd"/>
            <w:proofErr w:type="gramEnd"/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numPr>
                <w:ilvl w:val="0"/>
                <w:numId w:val="1"/>
              </w:numPr>
              <w:spacing w:after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Целевой раздел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1.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</w:rPr>
              <w:t>ПОЯСНИТЕЛЬНАЯ ЗАПИСКА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1.1.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</w:rPr>
              <w:t>ВВЕДЕНИЕ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  <w:bCs/>
              </w:rPr>
              <w:t>1.2.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>ЦЕЛИ И ЗАДАЧИ РАБОЧЕЙ ПРОГРАММЫ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4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1.3.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</w:rPr>
              <w:t>ПРИНЦИПЫ И ПОДХОДЫ К ФОРМИРОВАНИЮ ПРОГРАММЫ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contextualSpacing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1.4.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</w:rPr>
              <w:t>ЗНАЧИМЫЕ ХАРАКТЕРИСТИКИ, В ТОМ ЧИСЛЕ ХАРАКТЕРИСТИКИ ОСОБЕННОСТЕЙ РАЗВИТИЯ ДЕТ</w:t>
            </w:r>
            <w:r>
              <w:rPr>
                <w:rFonts w:ascii="Times New Roman" w:eastAsia="Times New Roman" w:hAnsi="Times New Roman"/>
              </w:rPr>
              <w:t>ЕЙ МЛАДШЕГО</w:t>
            </w:r>
            <w:r w:rsidRPr="00231887">
              <w:rPr>
                <w:rFonts w:ascii="Times New Roman" w:eastAsia="Times New Roman" w:hAnsi="Times New Roman"/>
              </w:rPr>
              <w:t xml:space="preserve"> ВОЗРАСТА</w:t>
            </w:r>
            <w:proofErr w:type="gramStart"/>
            <w:r w:rsidRPr="00231887">
              <w:rPr>
                <w:rFonts w:ascii="Times New Roman" w:eastAsia="Times New Roman" w:hAnsi="Times New Roman"/>
              </w:rPr>
              <w:t>.(</w:t>
            </w:r>
            <w:proofErr w:type="gramEnd"/>
            <w:r w:rsidRPr="00231887">
              <w:rPr>
                <w:rFonts w:ascii="Times New Roman" w:eastAsia="Times New Roman" w:hAnsi="Times New Roman"/>
              </w:rPr>
              <w:t>ВОЗРАСТНЫЕ ОСОБЕННОСТИ, ИНДИВИДУАЛЬНЫЕ ОСОБЕННОСТИ,СОСТАВ ГРУППЫ, СВЕДЕНИЯ О СЕМЬЯХ ВОСПИТАННИКОВ, ЛИСТ ЗДОРОВЬЯ)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contextualSpacing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1.5.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</w:rPr>
              <w:t xml:space="preserve">ЦЕЛЕВЫЕ ОРИЕНТИРЫ </w:t>
            </w:r>
            <w:r>
              <w:rPr>
                <w:rFonts w:ascii="Times New Roman" w:eastAsia="Times New Roman" w:hAnsi="Times New Roman"/>
              </w:rPr>
              <w:t>ОБРАЗОВАНИЯ НА ЭТАПЕ НАЧИНАНИЯ</w:t>
            </w:r>
            <w:r w:rsidRPr="00231887">
              <w:rPr>
                <w:rFonts w:ascii="Times New Roman" w:eastAsia="Times New Roman" w:hAnsi="Times New Roman"/>
              </w:rPr>
              <w:t xml:space="preserve"> ДОШКОЛЬНОГО ОБРАЗОВАНИЯ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contextualSpacing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  <w:r w:rsidR="001F4DEB">
              <w:rPr>
                <w:rFonts w:ascii="Times New Roman" w:eastAsia="Times New Roman" w:hAnsi="Times New Roman"/>
              </w:rPr>
              <w:t>1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1.6.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</w:rPr>
              <w:t>ПЛАНИРУЕМЫЕ РЕЗУЛЬТАТЫ КАК ОРИЕНТИРЫ  ОСВОЕНИЯ  ВОСПИТАННИКАМИ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231887">
              <w:rPr>
                <w:rFonts w:ascii="Times New Roman" w:eastAsia="Times New Roman" w:hAnsi="Times New Roman"/>
              </w:rPr>
              <w:t xml:space="preserve">ОСНОВНОЙ ОБРАЗОВАТЕЛЬНОЙ ПРОГРАММЫ  ДОШКОЛЬНОГО ОБРАЗОВАНИЯ. 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  <w:r w:rsidR="001F4DEB">
              <w:rPr>
                <w:rFonts w:ascii="Times New Roman" w:eastAsia="Times New Roman" w:hAnsi="Times New Roman"/>
              </w:rPr>
              <w:t>2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numPr>
                <w:ilvl w:val="0"/>
                <w:numId w:val="1"/>
              </w:numPr>
              <w:spacing w:after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keepNext/>
              <w:autoSpaceDE w:val="0"/>
              <w:autoSpaceDN w:val="0"/>
              <w:adjustRightInd w:val="0"/>
              <w:spacing w:after="0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</w:rPr>
            </w:pPr>
            <w:r w:rsidRPr="00231887">
              <w:rPr>
                <w:rFonts w:ascii="Times New Roman" w:eastAsia="Times New Roman" w:hAnsi="Times New Roman"/>
                <w:b/>
                <w:bCs/>
              </w:rPr>
              <w:t>Содержательный раздел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keepNext/>
              <w:autoSpaceDE w:val="0"/>
              <w:autoSpaceDN w:val="0"/>
              <w:adjustRightInd w:val="0"/>
              <w:spacing w:after="0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2.1.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keepNext/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>СОДЕРЖАНИЕ ВОСПИТАТЕЛЬНО-ОБРАЗОВАТЕЛЬНОЙ РАБОТЫ ПО ОБРАЗОВАТЕЛЬНЫМ ОБЛАСТЯМ (обязательная часть)</w:t>
            </w:r>
          </w:p>
          <w:p w:rsidR="00121D0A" w:rsidRPr="00231887" w:rsidRDefault="00121D0A" w:rsidP="00F801AD">
            <w:pPr>
              <w:keepNext/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>СОДЕРЖАНИЕ ВОСПИТАТЕЛЬНО-ОБРАЗОВАТЕЛЬНОЙ РАБОТЫ ПО ОБРАЗОВАТЕЛЬНЫМ ОБЛАСТЯМ (формируемая часть)</w:t>
            </w:r>
          </w:p>
          <w:p w:rsidR="00121D0A" w:rsidRPr="00231887" w:rsidRDefault="00121D0A" w:rsidP="00F801AD">
            <w:pPr>
              <w:spacing w:after="0" w:line="240" w:lineRule="auto"/>
              <w:ind w:left="42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</w:rPr>
              <w:t>ФОРМЫ, СПОСОБЫ, МЕТОДЫ И СРЕДСТВА РЕАЛИЗАЦИИ ПРОГРАММЫ С УЧЕТОМ ВОЗРАСТНЫХ И ИНДИВИДУАЛЬНЫХ ОСОБЕННОСТЕЙ ВОСПИТАННИКОВ</w:t>
            </w:r>
          </w:p>
          <w:p w:rsidR="00121D0A" w:rsidRPr="00231887" w:rsidRDefault="00121D0A" w:rsidP="00F801AD">
            <w:pPr>
              <w:keepNext/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>ПРОЕКТИРОВАНИЕ ОБРАЗОВАТЕЛЬНОГО ПРОЦЕССА В СООТВЕТСТВИИ  С КОНТИНГЕНТОМ ВОСПИТАННИКОВ, ИХ ИНДИВИДУАЛЬНЫМИ И ВОЗРАСТНЫМИ ОСОБЕННОСТЯМИ, СОСТОЯНИЕМ ЗДОРОВЬЯ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keepNext/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2</w:t>
            </w:r>
            <w:r w:rsidR="001F4DEB">
              <w:rPr>
                <w:rFonts w:ascii="Times New Roman" w:eastAsia="Times New Roman" w:hAnsi="Times New Roman"/>
                <w:bCs/>
              </w:rPr>
              <w:t>2</w:t>
            </w:r>
          </w:p>
        </w:tc>
      </w:tr>
      <w:tr w:rsidR="00121D0A" w:rsidRPr="00231887" w:rsidTr="00F801AD"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2.2.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color w:val="000000"/>
              </w:rPr>
              <w:t>ОСОБЕННОСТИ ВЗАИМОДЕЙСТВИЯ С СЕМЬЯМИ ВОСПИТАННИКОВ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4</w:t>
            </w:r>
            <w:r w:rsidR="001F4DEB">
              <w:rPr>
                <w:rFonts w:ascii="Times New Roman" w:eastAsia="Times New Roman" w:hAnsi="Times New Roman"/>
                <w:bCs/>
              </w:rPr>
              <w:t>5</w:t>
            </w:r>
          </w:p>
        </w:tc>
      </w:tr>
      <w:tr w:rsidR="00121D0A" w:rsidRPr="00231887" w:rsidTr="00F801AD"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2.3.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>ПЛАНИРОВАНИЕ РАБОТЫ С ДЕТЬМИ В ГРУППЕ:</w:t>
            </w:r>
          </w:p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>-ГОДОВОЕ ПЛАНИРО</w:t>
            </w:r>
            <w:r>
              <w:rPr>
                <w:rFonts w:ascii="Times New Roman" w:eastAsia="Times New Roman" w:hAnsi="Times New Roman"/>
                <w:bCs/>
              </w:rPr>
              <w:t>ВАНИЕ В</w:t>
            </w:r>
            <w:r w:rsidRPr="00ED0A21">
              <w:rPr>
                <w:rFonts w:ascii="Times New Roman" w:eastAsia="Times New Roman" w:hAnsi="Times New Roman"/>
                <w:bCs/>
              </w:rPr>
              <w:t>О ВТОРОЙ МЛАДШЕЙ</w:t>
            </w:r>
            <w:r w:rsidRPr="00231887">
              <w:rPr>
                <w:rFonts w:ascii="Times New Roman" w:eastAsia="Times New Roman" w:hAnsi="Times New Roman"/>
                <w:bCs/>
              </w:rPr>
              <w:t xml:space="preserve"> ГРУППЕ</w:t>
            </w:r>
          </w:p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 xml:space="preserve">-КАЛЕНДАРНО-ТЕМАТИЧЕСКОЕ ПЛАНИРОВАНИЕ </w:t>
            </w:r>
          </w:p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>(НОД И СОВМЕСТНАЯ ДЕЯТЕЛЬНОСТЬ)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F4DEB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48</w:t>
            </w:r>
          </w:p>
        </w:tc>
      </w:tr>
      <w:tr w:rsidR="00121D0A" w:rsidRPr="00231887" w:rsidTr="00F801AD"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231887">
              <w:rPr>
                <w:rFonts w:ascii="Times New Roman" w:eastAsia="Times New Roman" w:hAnsi="Times New Roman"/>
                <w:b/>
                <w:bCs/>
              </w:rPr>
              <w:t>Организационный раздел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121D0A" w:rsidRPr="00231887" w:rsidTr="00F801AD"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3.1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 xml:space="preserve">МАТЕРИАЛЬНО-ТЕХНИЧЕСКИЕ УСЛОВИЯ РЕАЛИЗАЦИИ ПРОГРАММЫ 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6</w:t>
            </w:r>
            <w:r w:rsidR="001F4DEB">
              <w:rPr>
                <w:rFonts w:ascii="Times New Roman" w:eastAsia="Times New Roman" w:hAnsi="Times New Roman"/>
                <w:bCs/>
              </w:rPr>
              <w:t>2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3.2.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</w:rPr>
              <w:t xml:space="preserve">РЕЖИМ ДНЯ 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62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3.3.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keepNext/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>УЧЕБНЫЙ ПЛАН РЕАЛИЗАЦИИ О</w:t>
            </w:r>
            <w:r>
              <w:rPr>
                <w:rFonts w:ascii="Times New Roman" w:eastAsia="Times New Roman" w:hAnsi="Times New Roman"/>
                <w:bCs/>
              </w:rPr>
              <w:t xml:space="preserve">ОП </w:t>
            </w:r>
            <w:proofErr w:type="gramStart"/>
            <w:r>
              <w:rPr>
                <w:rFonts w:ascii="Times New Roman" w:eastAsia="Times New Roman" w:hAnsi="Times New Roman"/>
                <w:bCs/>
              </w:rPr>
              <w:t>ДО</w:t>
            </w:r>
            <w:proofErr w:type="gramEnd"/>
            <w:r>
              <w:rPr>
                <w:rFonts w:ascii="Times New Roman" w:eastAsia="Times New Roman" w:hAnsi="Times New Roman"/>
                <w:bCs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bCs/>
              </w:rPr>
              <w:t>ВО</w:t>
            </w:r>
            <w:proofErr w:type="gramEnd"/>
            <w:r>
              <w:rPr>
                <w:rFonts w:ascii="Times New Roman" w:eastAsia="Times New Roman" w:hAnsi="Times New Roman"/>
                <w:bCs/>
              </w:rPr>
              <w:t xml:space="preserve"> ВТОРОЙ МЛАДШЕЙ </w:t>
            </w:r>
            <w:r w:rsidRPr="00231887">
              <w:rPr>
                <w:rFonts w:ascii="Times New Roman" w:eastAsia="Times New Roman" w:hAnsi="Times New Roman"/>
                <w:bCs/>
              </w:rPr>
              <w:t xml:space="preserve"> ГРУППЕ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keepNext/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6</w:t>
            </w:r>
            <w:r w:rsidR="001F4DEB">
              <w:rPr>
                <w:rFonts w:ascii="Times New Roman" w:eastAsia="Times New Roman" w:hAnsi="Times New Roman"/>
                <w:bCs/>
              </w:rPr>
              <w:t>4</w:t>
            </w:r>
          </w:p>
        </w:tc>
      </w:tr>
      <w:tr w:rsidR="00121D0A" w:rsidRPr="00231887" w:rsidTr="00F801AD"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3.4.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>МОДЕЛЬ ОРГАНИЗАЦИИ СОВМЕСТНОЙ ДЕЯТЕЛЬНОСТИ ВОСПИТАТЕЛЯ С ВОСПИТАННИКАМИ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jc w:val="both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65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3.5.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</w:rPr>
              <w:t>ОСОБЕННОСТИ ТРАДИЦИОННЫХ СОБЫТИЙ, ПРАЗДНИКОВ, МЕРОПРИЯТИЙ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67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3.6.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keepNext/>
              <w:spacing w:after="0"/>
              <w:jc w:val="both"/>
              <w:outlineLvl w:val="1"/>
              <w:rPr>
                <w:rFonts w:ascii="Times New Roman" w:eastAsia="Times New Roman" w:hAnsi="Times New Roman"/>
                <w:bCs/>
              </w:rPr>
            </w:pPr>
            <w:r w:rsidRPr="00231887">
              <w:rPr>
                <w:rFonts w:ascii="Times New Roman" w:eastAsia="Times New Roman" w:hAnsi="Times New Roman"/>
                <w:bCs/>
              </w:rPr>
              <w:t>ОРГАНИЗАЦИЯ РАЗВИВАЮЩЕЙ ПРЕДМЕТНО-ПРОСТРАНСТВЕННОЙ СРЕДЫ (ЦЕНТРЫ ДЕЯТЕЛЬНОСТИ)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keepNext/>
              <w:spacing w:after="0"/>
              <w:jc w:val="both"/>
              <w:outlineLvl w:val="1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7</w:t>
            </w:r>
            <w:r w:rsidR="001F4DEB">
              <w:rPr>
                <w:rFonts w:ascii="Times New Roman" w:eastAsia="Times New Roman" w:hAnsi="Times New Roman"/>
                <w:bCs/>
              </w:rPr>
              <w:t>3</w:t>
            </w:r>
          </w:p>
        </w:tc>
      </w:tr>
      <w:tr w:rsidR="00121D0A" w:rsidRPr="00231887" w:rsidTr="00F801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spacing w:after="0"/>
              <w:ind w:left="-709" w:firstLine="709"/>
              <w:jc w:val="center"/>
              <w:rPr>
                <w:rFonts w:ascii="Times New Roman" w:eastAsia="Times New Roman" w:hAnsi="Times New Roman"/>
                <w:b/>
              </w:rPr>
            </w:pPr>
            <w:r w:rsidRPr="00231887">
              <w:rPr>
                <w:rFonts w:ascii="Times New Roman" w:eastAsia="Times New Roman" w:hAnsi="Times New Roman"/>
                <w:b/>
              </w:rPr>
              <w:t>3.7.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21D0A" w:rsidP="00F801A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</w:rPr>
            </w:pPr>
            <w:r w:rsidRPr="00231887">
              <w:rPr>
                <w:rFonts w:ascii="Times New Roman" w:eastAsia="Times New Roman" w:hAnsi="Times New Roman"/>
              </w:rPr>
              <w:t>ПРОГРАММНО-МЕТОДИЧЕСКОЕ ОБЕСПЕЧЕНИЕ ОБРАЗОВАТЕЛЬНОГО ПРОЦЕССА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31887" w:rsidRDefault="001F4DEB" w:rsidP="00F801A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80</w:t>
            </w:r>
          </w:p>
        </w:tc>
      </w:tr>
    </w:tbl>
    <w:p w:rsidR="00121D0A" w:rsidRDefault="00121D0A" w:rsidP="00121D0A">
      <w:pPr>
        <w:spacing w:line="0" w:lineRule="atLeast"/>
        <w:rPr>
          <w:rFonts w:ascii="Times New Roman" w:hAnsi="Times New Roman" w:cs="Times New Roman"/>
        </w:rPr>
      </w:pPr>
    </w:p>
    <w:p w:rsidR="00056E76" w:rsidRDefault="00056E76" w:rsidP="00121D0A">
      <w:pPr>
        <w:spacing w:line="0" w:lineRule="atLeast"/>
        <w:rPr>
          <w:rFonts w:ascii="Times New Roman" w:hAnsi="Times New Roman" w:cs="Times New Roman"/>
        </w:rPr>
      </w:pPr>
    </w:p>
    <w:p w:rsidR="00056E76" w:rsidRPr="00231887" w:rsidRDefault="00056E76" w:rsidP="00121D0A">
      <w:pPr>
        <w:spacing w:line="0" w:lineRule="atLeast"/>
        <w:rPr>
          <w:rFonts w:ascii="Times New Roman" w:hAnsi="Times New Roman" w:cs="Times New Roman"/>
        </w:rPr>
      </w:pPr>
    </w:p>
    <w:p w:rsidR="00121D0A" w:rsidRPr="00B449CA" w:rsidRDefault="00121D0A" w:rsidP="00121D0A">
      <w:pPr>
        <w:pStyle w:val="a4"/>
        <w:numPr>
          <w:ilvl w:val="0"/>
          <w:numId w:val="2"/>
        </w:numPr>
        <w:ind w:left="426"/>
        <w:jc w:val="center"/>
        <w:rPr>
          <w:b/>
          <w:szCs w:val="24"/>
        </w:rPr>
      </w:pPr>
      <w:r>
        <w:rPr>
          <w:b/>
          <w:szCs w:val="24"/>
        </w:rPr>
        <w:t>Пояснительная записка</w:t>
      </w:r>
    </w:p>
    <w:p w:rsidR="00121D0A" w:rsidRPr="00B449CA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0F9">
        <w:rPr>
          <w:rFonts w:ascii="Times New Roman" w:hAnsi="Times New Roman" w:cs="Times New Roman"/>
          <w:sz w:val="24"/>
          <w:szCs w:val="24"/>
        </w:rPr>
        <w:lastRenderedPageBreak/>
        <w:t xml:space="preserve">Настоящая рабочая программа </w:t>
      </w:r>
      <w:r>
        <w:rPr>
          <w:rFonts w:ascii="Times New Roman" w:eastAsia="Times New Roman" w:hAnsi="Times New Roman" w:cs="Times New Roman"/>
          <w:sz w:val="24"/>
          <w:szCs w:val="24"/>
        </w:rPr>
        <w:t>разработана воспитателем  ДОУ №48  «Одуванчик»</w:t>
      </w:r>
      <w:r w:rsidRPr="00D740F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BC7F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B3253">
        <w:rPr>
          <w:rFonts w:ascii="Times New Roman" w:eastAsia="Times New Roman" w:hAnsi="Times New Roman" w:cs="Times New Roman"/>
          <w:sz w:val="24"/>
          <w:szCs w:val="24"/>
        </w:rPr>
        <w:t>Крикуновой</w:t>
      </w:r>
      <w:proofErr w:type="spellEnd"/>
      <w:r w:rsidR="00AB3253">
        <w:rPr>
          <w:rFonts w:ascii="Times New Roman" w:eastAsia="Times New Roman" w:hAnsi="Times New Roman" w:cs="Times New Roman"/>
          <w:sz w:val="24"/>
          <w:szCs w:val="24"/>
        </w:rPr>
        <w:t xml:space="preserve"> М. А.</w:t>
      </w:r>
    </w:p>
    <w:p w:rsidR="00121D0A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0F9">
        <w:rPr>
          <w:rFonts w:ascii="Times New Roman" w:eastAsia="Times New Roman" w:hAnsi="Times New Roman" w:cs="Times New Roman"/>
          <w:sz w:val="24"/>
          <w:szCs w:val="24"/>
        </w:rPr>
        <w:t xml:space="preserve">Программа спроектирована с учётом ФГОС дошкольного образования, особенностей образовательного учреждения, региона, образовательных потребностей и запросов воспитанников, кроме того учтены концептуальные положения используемой в ДОУ Примерной общеобразовательной программы дошкольного образования «От рождения до школы» под редакцией Н. Е. Веракса, Т. С. Комаровой, М. А. </w:t>
      </w:r>
      <w:proofErr w:type="spellStart"/>
      <w:r w:rsidRPr="00D740F9">
        <w:rPr>
          <w:rFonts w:ascii="Times New Roman" w:eastAsia="Times New Roman" w:hAnsi="Times New Roman" w:cs="Times New Roman"/>
          <w:sz w:val="24"/>
          <w:szCs w:val="24"/>
        </w:rPr>
        <w:t>Васильевойв</w:t>
      </w:r>
      <w:proofErr w:type="spellEnd"/>
      <w:r w:rsidRPr="00D740F9">
        <w:rPr>
          <w:rFonts w:ascii="Times New Roman" w:eastAsia="Times New Roman" w:hAnsi="Times New Roman" w:cs="Times New Roman"/>
          <w:sz w:val="24"/>
          <w:szCs w:val="24"/>
        </w:rPr>
        <w:t xml:space="preserve"> соответствии с ФГОС.</w:t>
      </w:r>
    </w:p>
    <w:p w:rsidR="00121D0A" w:rsidRPr="00645E98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0F9">
        <w:rPr>
          <w:rFonts w:ascii="Times New Roman" w:hAnsi="Times New Roman" w:cs="Times New Roman"/>
          <w:sz w:val="24"/>
          <w:szCs w:val="24"/>
        </w:rPr>
        <w:t>Рабочая  программа для детей 2-й младшей группы (Далее - Программа) разработана в соответствии с Основной общеобразо</w:t>
      </w:r>
      <w:r>
        <w:rPr>
          <w:rFonts w:ascii="Times New Roman" w:hAnsi="Times New Roman" w:cs="Times New Roman"/>
          <w:sz w:val="24"/>
          <w:szCs w:val="24"/>
        </w:rPr>
        <w:t>вательной программой МБДОУ ДС №48 «Одуванчик» г.</w:t>
      </w:r>
      <w:r w:rsidR="00F45DD3">
        <w:rPr>
          <w:rFonts w:ascii="Times New Roman" w:hAnsi="Times New Roman" w:cs="Times New Roman"/>
          <w:sz w:val="24"/>
          <w:szCs w:val="24"/>
        </w:rPr>
        <w:t xml:space="preserve"> </w:t>
      </w:r>
      <w:r w:rsidR="00AB3253">
        <w:rPr>
          <w:rFonts w:ascii="Times New Roman" w:hAnsi="Times New Roman" w:cs="Times New Roman"/>
          <w:sz w:val="24"/>
          <w:szCs w:val="24"/>
        </w:rPr>
        <w:t>Светлоград на 2018-2019</w:t>
      </w:r>
      <w:r w:rsidR="00F45DD3">
        <w:rPr>
          <w:rFonts w:ascii="Times New Roman" w:hAnsi="Times New Roman" w:cs="Times New Roman"/>
          <w:sz w:val="24"/>
          <w:szCs w:val="24"/>
        </w:rPr>
        <w:t xml:space="preserve"> учебный год</w:t>
      </w:r>
      <w:r w:rsidRPr="00D740F9">
        <w:rPr>
          <w:rFonts w:ascii="Times New Roman" w:hAnsi="Times New Roman" w:cs="Times New Roman"/>
          <w:sz w:val="24"/>
          <w:szCs w:val="24"/>
        </w:rPr>
        <w:t xml:space="preserve">, в соответствии </w:t>
      </w:r>
      <w:r w:rsidRPr="005D6847">
        <w:rPr>
          <w:rFonts w:ascii="Times New Roman" w:eastAsia="Times New Roman" w:hAnsi="Times New Roman"/>
          <w:bCs/>
          <w:sz w:val="24"/>
          <w:szCs w:val="24"/>
        </w:rPr>
        <w:t>ФГОС</w:t>
      </w:r>
      <w:r w:rsidRPr="00D740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740F9">
        <w:rPr>
          <w:rFonts w:ascii="Times New Roman" w:hAnsi="Times New Roman" w:cs="Times New Roman"/>
          <w:sz w:val="24"/>
          <w:szCs w:val="24"/>
        </w:rPr>
        <w:t xml:space="preserve"> основной общеобразовательной программы дошкольного образования (Приказ Министерства образования и науки Российской Федерации № 1155 от 17 октября 2013 года). 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6847">
        <w:rPr>
          <w:rFonts w:ascii="Times New Roman" w:eastAsia="Times New Roman" w:hAnsi="Times New Roman"/>
          <w:sz w:val="24"/>
          <w:szCs w:val="24"/>
        </w:rPr>
        <w:t>Она представляет  собой модель процесса воспитания и обучения детей, охватывающую все основные моменты их жизнедеятельности с учетом приоритетности видов детской деятельности в определенном  возрастном периоде</w:t>
      </w:r>
      <w:r w:rsidRPr="005D6847">
        <w:rPr>
          <w:rFonts w:ascii="Times New Roman" w:eastAsia="Times New Roman" w:hAnsi="Times New Roman"/>
          <w:iCs/>
          <w:sz w:val="24"/>
          <w:szCs w:val="24"/>
        </w:rPr>
        <w:t>,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обеспечивает  разностороннее гармоничное развитие детей с учётом их возрастных и индивидуальных особенностей по основным направлениям: физическому, социально-</w:t>
      </w:r>
      <w:r>
        <w:rPr>
          <w:rFonts w:ascii="Times New Roman" w:eastAsia="Times New Roman" w:hAnsi="Times New Roman"/>
          <w:sz w:val="24"/>
          <w:szCs w:val="24"/>
        </w:rPr>
        <w:t>коммуникативному</w:t>
      </w:r>
      <w:r w:rsidRPr="005D6847">
        <w:rPr>
          <w:rFonts w:ascii="Times New Roman" w:eastAsia="Times New Roman" w:hAnsi="Times New Roman"/>
          <w:sz w:val="24"/>
          <w:szCs w:val="24"/>
        </w:rPr>
        <w:t>, познавательно-речевому и художественно-эстетическому развитию.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i/>
          <w:sz w:val="24"/>
          <w:szCs w:val="24"/>
        </w:rPr>
        <w:t>В основе разработки программы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: 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-Федеральный Закон «Об образовании в РФ» 29 декабря 2012г. № 273-ФЗ 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-Примерная основная общеобразовательная программа дошкольного образования «От рождения до школы» под редакцией Н.Е. Веракса, Т.С. Комаровой, М.А.Васильевой</w:t>
      </w:r>
      <w:proofErr w:type="gramStart"/>
      <w:r w:rsidRPr="005D6847">
        <w:rPr>
          <w:rFonts w:ascii="Times New Roman" w:eastAsia="Times New Roman" w:hAnsi="Times New Roman"/>
          <w:color w:val="000000"/>
          <w:sz w:val="24"/>
          <w:szCs w:val="24"/>
        </w:rPr>
        <w:t xml:space="preserve">., </w:t>
      </w:r>
      <w:proofErr w:type="gramEnd"/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разработанная в соответствии с ФГОС.</w:t>
      </w:r>
    </w:p>
    <w:p w:rsidR="00121D0A" w:rsidRDefault="00121D0A" w:rsidP="00121D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-Типовое положение о дошкольном образовательном учреждении (утверждено  Постановлением Правительства Российской Федерации от 12.09.2008г. № 666).</w:t>
      </w:r>
    </w:p>
    <w:p w:rsidR="00121D0A" w:rsidRPr="00D94C40" w:rsidRDefault="00121D0A" w:rsidP="00121D0A">
      <w:pPr>
        <w:contextualSpacing/>
        <w:jc w:val="both"/>
        <w:rPr>
          <w:rFonts w:ascii="Times New Roman" w:hAnsi="Times New Roman" w:cs="Times New Roman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-Устав муниципального </w:t>
      </w:r>
      <w:r w:rsidRPr="00357B00">
        <w:rPr>
          <w:rFonts w:ascii="Times New Roman" w:hAnsi="Times New Roman" w:cs="Times New Roman"/>
        </w:rPr>
        <w:t xml:space="preserve"> дошкольное образовател</w:t>
      </w:r>
      <w:r>
        <w:rPr>
          <w:rFonts w:ascii="Times New Roman" w:hAnsi="Times New Roman" w:cs="Times New Roman"/>
        </w:rPr>
        <w:t xml:space="preserve">ьного учреждения  детского сада </w:t>
      </w:r>
      <w:r w:rsidRPr="00357B00">
        <w:rPr>
          <w:rFonts w:ascii="Times New Roman" w:hAnsi="Times New Roman" w:cs="Times New Roman"/>
        </w:rPr>
        <w:t xml:space="preserve"> №3 «Одуванчик»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 города Светлограда.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-Постановление от 15 мая 2013г.№ 26 «Санитарно-эпидемиологические требования к устройству содержания и организации режима работы дошкольных образовательных организаций» («Об утверждении САНПИН» 2.4.3049-13). 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-Приказ Министерства образования и науки РФ от 17 октября 2013г. № 1155 «Об утверждении федерального государственного  образовательного стандарта дошкольного образования» действует с 01.01.2014г.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-Приказ Министерства образования и науки РФ от 30 августа 2013г. № 1014 «Об утверждении порядка и осуществления образовательной деятельности по основным общеобразовательным программам дошкольного образования».</w:t>
      </w:r>
    </w:p>
    <w:p w:rsidR="00121D0A" w:rsidRDefault="00121D0A" w:rsidP="00121D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Общие сведения о ДОУ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686"/>
        <w:gridCol w:w="5244"/>
      </w:tblGrid>
      <w:tr w:rsidR="00121D0A" w:rsidRPr="00813BAD" w:rsidTr="00F801A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Основные показатели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Полная информация</w:t>
            </w:r>
          </w:p>
        </w:tc>
      </w:tr>
      <w:tr w:rsidR="00121D0A" w:rsidRPr="00813BAD" w:rsidTr="00F801AD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Полное название образовательного учреждения</w:t>
            </w:r>
          </w:p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Сокращённое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Default="00121D0A" w:rsidP="00F801A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Муниципального бюджетное</w:t>
            </w:r>
            <w:r w:rsidRPr="00357B00">
              <w:rPr>
                <w:rFonts w:ascii="Times New Roman" w:hAnsi="Times New Roman" w:cs="Times New Roman"/>
              </w:rPr>
              <w:t xml:space="preserve"> дошкольное образовательного учреждения  детского сада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57B00">
              <w:rPr>
                <w:rFonts w:ascii="Times New Roman" w:hAnsi="Times New Roman" w:cs="Times New Roman"/>
              </w:rPr>
              <w:t xml:space="preserve"> №</w:t>
            </w:r>
            <w:r w:rsidR="009E12D8">
              <w:rPr>
                <w:rFonts w:ascii="Times New Roman" w:hAnsi="Times New Roman" w:cs="Times New Roman"/>
              </w:rPr>
              <w:t xml:space="preserve">48 </w:t>
            </w:r>
            <w:r w:rsidRPr="00357B00">
              <w:rPr>
                <w:rFonts w:ascii="Times New Roman" w:hAnsi="Times New Roman" w:cs="Times New Roman"/>
              </w:rPr>
              <w:t>«Одуванчик» г. Светлоград</w:t>
            </w:r>
            <w:proofErr w:type="gramEnd"/>
          </w:p>
          <w:p w:rsidR="00121D0A" w:rsidRPr="00D94C40" w:rsidRDefault="00121D0A" w:rsidP="00F801A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МБДОУ ДС №48 « Одуванчик» </w:t>
            </w:r>
            <w:r w:rsidRPr="00357B00">
              <w:rPr>
                <w:rFonts w:ascii="Times New Roman" w:hAnsi="Times New Roman" w:cs="Times New Roman"/>
              </w:rPr>
              <w:t>г. Светлоград</w:t>
            </w:r>
          </w:p>
        </w:tc>
      </w:tr>
      <w:tr w:rsidR="00121D0A" w:rsidRPr="00813BAD" w:rsidTr="00F801AD">
        <w:trPr>
          <w:trHeight w:val="140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Юридический  адрес</w:t>
            </w:r>
          </w:p>
          <w:p w:rsidR="00121D0A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Фактический    адрес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35630, г. Светлоград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ул. Урожайная , 2и</w:t>
            </w:r>
          </w:p>
          <w:p w:rsidR="00121D0A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35630, г. Светлоград, ул.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Урожайная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,  2и</w:t>
            </w:r>
          </w:p>
        </w:tc>
      </w:tr>
      <w:tr w:rsidR="00121D0A" w:rsidRPr="00813BAD" w:rsidTr="00F801AD">
        <w:trPr>
          <w:trHeight w:val="55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Учредитель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Отдел образования  Петровского муниципального  района </w:t>
            </w:r>
          </w:p>
        </w:tc>
      </w:tr>
      <w:tr w:rsidR="00121D0A" w:rsidRPr="00813BAD" w:rsidTr="00F801AD">
        <w:trPr>
          <w:trHeight w:val="6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Режим  работы ДОУ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AB3253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10-часовой, с  7.30 до 18.0</w:t>
            </w:r>
            <w:r w:rsidR="00121D0A" w:rsidRPr="005D6847">
              <w:rPr>
                <w:rFonts w:ascii="Times New Roman" w:eastAsia="Times New Roman" w:hAnsi="Times New Roman"/>
                <w:sz w:val="24"/>
                <w:szCs w:val="24"/>
              </w:rPr>
              <w:t>0 Реализация Программы осуществляется в течение всего  времени пребывания детей в ДОУ.</w:t>
            </w:r>
          </w:p>
        </w:tc>
      </w:tr>
      <w:tr w:rsidR="00121D0A" w:rsidRPr="00813BAD" w:rsidTr="00F801AD">
        <w:trPr>
          <w:trHeight w:val="6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Педагогический состав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AB3253" w:rsidRDefault="00AB3253" w:rsidP="00AB32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Крикунова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М. А.</w:t>
            </w:r>
            <w:r w:rsidR="00BC7F7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="00121D0A">
              <w:rPr>
                <w:rFonts w:ascii="Times New Roman" w:eastAsia="Times New Roman" w:hAnsi="Times New Roman"/>
                <w:sz w:val="24"/>
                <w:szCs w:val="24"/>
              </w:rPr>
              <w:t>- вос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питатель с высшим образованием.</w:t>
            </w:r>
          </w:p>
        </w:tc>
      </w:tr>
    </w:tbl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5D6847">
        <w:rPr>
          <w:rFonts w:ascii="Times New Roman" w:eastAsia="Times New Roman" w:hAnsi="Times New Roman"/>
          <w:b/>
          <w:bCs/>
          <w:sz w:val="24"/>
          <w:szCs w:val="24"/>
        </w:rPr>
        <w:t>ДОУ осуществляет свою образовательную, правовую, хозяйственную деятельность на основе законодательных  нормативных  документов:</w:t>
      </w:r>
    </w:p>
    <w:p w:rsidR="00121D0A" w:rsidRPr="004C67AA" w:rsidRDefault="00121D0A" w:rsidP="00121D0A">
      <w:pPr>
        <w:contextualSpacing/>
        <w:jc w:val="both"/>
        <w:rPr>
          <w:rFonts w:ascii="Times New Roman" w:hAnsi="Times New Roman" w:cs="Times New Roman"/>
        </w:rPr>
      </w:pP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>-Устав муниципального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 xml:space="preserve"> бюджетное</w:t>
      </w:r>
      <w:r w:rsidRPr="00357B00">
        <w:rPr>
          <w:rFonts w:ascii="Times New Roman" w:hAnsi="Times New Roman" w:cs="Times New Roman"/>
        </w:rPr>
        <w:t xml:space="preserve"> дошкольное образовательного учреждения  детского сада </w:t>
      </w:r>
      <w:r>
        <w:rPr>
          <w:rFonts w:ascii="Times New Roman" w:hAnsi="Times New Roman" w:cs="Times New Roman"/>
        </w:rPr>
        <w:t xml:space="preserve"> </w:t>
      </w:r>
      <w:r w:rsidR="009E12D8">
        <w:rPr>
          <w:rFonts w:ascii="Times New Roman" w:hAnsi="Times New Roman" w:cs="Times New Roman"/>
        </w:rPr>
        <w:t xml:space="preserve"> №48</w:t>
      </w:r>
      <w:r w:rsidRPr="00357B00">
        <w:rPr>
          <w:rFonts w:ascii="Times New Roman" w:hAnsi="Times New Roman" w:cs="Times New Roman"/>
        </w:rPr>
        <w:t xml:space="preserve"> «Одуванчик» г. </w:t>
      </w:r>
      <w:r w:rsidRPr="00217FAC">
        <w:rPr>
          <w:rFonts w:ascii="Times New Roman" w:hAnsi="Times New Roman" w:cs="Times New Roman"/>
          <w:sz w:val="24"/>
          <w:szCs w:val="24"/>
        </w:rPr>
        <w:t xml:space="preserve">Светлоград </w:t>
      </w:r>
      <w:r w:rsidRPr="00217F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</w:p>
    <w:p w:rsidR="00121D0A" w:rsidRPr="00217FAC" w:rsidRDefault="00121D0A" w:rsidP="00121D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-Лицензия на право</w:t>
      </w:r>
      <w:r w:rsidRPr="00217FAC">
        <w:rPr>
          <w:rFonts w:ascii="Times New Roman" w:eastAsia="Times New Roman" w:hAnsi="Times New Roman" w:cs="Times New Roman"/>
          <w:sz w:val="24"/>
          <w:szCs w:val="24"/>
        </w:rPr>
        <w:t>ведения образовательной деятельности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 _______ дата: ___________. </w:t>
      </w:r>
      <w:r w:rsidRPr="00217FAC">
        <w:rPr>
          <w:rFonts w:ascii="Times New Roman" w:eastAsia="Times New Roman" w:hAnsi="Times New Roman" w:cs="Times New Roman"/>
          <w:sz w:val="24"/>
          <w:szCs w:val="24"/>
        </w:rPr>
        <w:t>Срок р</w:t>
      </w:r>
      <w:r w:rsidR="00AB3253">
        <w:rPr>
          <w:rFonts w:ascii="Times New Roman" w:eastAsia="Times New Roman" w:hAnsi="Times New Roman" w:cs="Times New Roman"/>
          <w:sz w:val="24"/>
          <w:szCs w:val="24"/>
        </w:rPr>
        <w:t>еализации программы -1 год (2018-2019</w:t>
      </w:r>
      <w:r w:rsidR="00BC7F78">
        <w:rPr>
          <w:rFonts w:ascii="Times New Roman" w:eastAsia="Times New Roman" w:hAnsi="Times New Roman" w:cs="Times New Roman"/>
          <w:sz w:val="24"/>
          <w:szCs w:val="24"/>
        </w:rPr>
        <w:t>г.г.</w:t>
      </w:r>
      <w:r w:rsidRPr="00217FA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21D0A" w:rsidRPr="00217FAC" w:rsidRDefault="00121D0A" w:rsidP="00121D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0A" w:rsidRPr="00217FAC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7FAC">
        <w:rPr>
          <w:rFonts w:ascii="Times New Roman" w:eastAsia="Times New Roman" w:hAnsi="Times New Roman" w:cs="Times New Roman"/>
          <w:b/>
          <w:sz w:val="24"/>
          <w:szCs w:val="24"/>
        </w:rPr>
        <w:t xml:space="preserve">1.2. Цели и задачи реализации рабочей программы </w:t>
      </w:r>
      <w:r w:rsidR="001F4DEB">
        <w:rPr>
          <w:rFonts w:ascii="Times New Roman" w:eastAsia="Times New Roman" w:hAnsi="Times New Roman" w:cs="Times New Roman"/>
          <w:b/>
          <w:sz w:val="24"/>
          <w:szCs w:val="24"/>
        </w:rPr>
        <w:t xml:space="preserve"> второй младшей группы «Ягодка</w:t>
      </w:r>
      <w:r w:rsidRPr="00217FAC">
        <w:rPr>
          <w:rFonts w:ascii="Times New Roman" w:eastAsia="Times New Roman" w:hAnsi="Times New Roman" w:cs="Times New Roman"/>
          <w:b/>
          <w:sz w:val="24"/>
          <w:szCs w:val="24"/>
        </w:rPr>
        <w:t>» в соответствии с ФГОС дошкольного образования</w:t>
      </w:r>
    </w:p>
    <w:p w:rsidR="00121D0A" w:rsidRPr="00217FAC" w:rsidRDefault="00121D0A" w:rsidP="00121D0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FAC">
        <w:rPr>
          <w:rFonts w:ascii="Times New Roman" w:hAnsi="Times New Roman" w:cs="Times New Roman"/>
          <w:b/>
          <w:sz w:val="24"/>
          <w:szCs w:val="24"/>
        </w:rPr>
        <w:t>Цель рабочей программы:</w:t>
      </w:r>
    </w:p>
    <w:p w:rsidR="00121D0A" w:rsidRPr="009E12D8" w:rsidRDefault="00121D0A" w:rsidP="009E12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17FAC">
        <w:rPr>
          <w:rFonts w:ascii="Times New Roman" w:hAnsi="Times New Roman" w:cs="Times New Roman"/>
          <w:sz w:val="24"/>
          <w:szCs w:val="24"/>
        </w:rPr>
        <w:t>обеспечение достижения уровня развития ребенка с учетом возрастных и индивидуальных особенностей, развитие физических, интеллектуальных и личностных качеств у детей младшего дошкольного возраста.</w:t>
      </w:r>
    </w:p>
    <w:p w:rsidR="00121D0A" w:rsidRPr="00217FAC" w:rsidRDefault="00121D0A" w:rsidP="00121D0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FAC">
        <w:rPr>
          <w:rFonts w:ascii="Times New Roman" w:hAnsi="Times New Roman" w:cs="Times New Roman"/>
          <w:b/>
          <w:sz w:val="24"/>
          <w:szCs w:val="24"/>
        </w:rPr>
        <w:t>Задачи рабочей программы:</w:t>
      </w:r>
    </w:p>
    <w:p w:rsidR="00121D0A" w:rsidRPr="00217FAC" w:rsidRDefault="00121D0A" w:rsidP="00121D0A">
      <w:pPr>
        <w:numPr>
          <w:ilvl w:val="0"/>
          <w:numId w:val="3"/>
        </w:numPr>
        <w:tabs>
          <w:tab w:val="clear" w:pos="720"/>
          <w:tab w:val="num" w:pos="0"/>
          <w:tab w:val="left" w:pos="540"/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Укрепление и сохранение физического и психического здоровья каждого ребенка, их физического развития и эмоционального благополучия.</w:t>
      </w:r>
    </w:p>
    <w:p w:rsidR="00121D0A" w:rsidRPr="00217FAC" w:rsidRDefault="00121D0A" w:rsidP="00121D0A">
      <w:pPr>
        <w:numPr>
          <w:ilvl w:val="0"/>
          <w:numId w:val="3"/>
        </w:numPr>
        <w:tabs>
          <w:tab w:val="clear" w:pos="720"/>
          <w:tab w:val="num" w:pos="0"/>
          <w:tab w:val="left" w:pos="540"/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Создание общности пространства детско-взрослого взаимодействия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</w:t>
      </w:r>
    </w:p>
    <w:p w:rsidR="00121D0A" w:rsidRPr="00217FAC" w:rsidRDefault="00121D0A" w:rsidP="00121D0A">
      <w:pPr>
        <w:numPr>
          <w:ilvl w:val="0"/>
          <w:numId w:val="3"/>
        </w:numPr>
        <w:tabs>
          <w:tab w:val="clear" w:pos="720"/>
          <w:tab w:val="num" w:pos="0"/>
          <w:tab w:val="left" w:pos="540"/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Формирование предпосылок учебной деятельности, обеспечивающих социальную успешность.</w:t>
      </w:r>
    </w:p>
    <w:p w:rsidR="00121D0A" w:rsidRPr="00217FAC" w:rsidRDefault="00121D0A" w:rsidP="00121D0A">
      <w:pPr>
        <w:numPr>
          <w:ilvl w:val="0"/>
          <w:numId w:val="3"/>
        </w:numPr>
        <w:tabs>
          <w:tab w:val="clear" w:pos="720"/>
          <w:tab w:val="num" w:pos="0"/>
          <w:tab w:val="left" w:pos="540"/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Оказание педагогической поддержки для сохранения и развития индивидуальности каждого воспитанника.</w:t>
      </w:r>
    </w:p>
    <w:p w:rsidR="00121D0A" w:rsidRPr="00217FAC" w:rsidRDefault="00121D0A" w:rsidP="00121D0A">
      <w:pPr>
        <w:numPr>
          <w:ilvl w:val="0"/>
          <w:numId w:val="3"/>
        </w:numPr>
        <w:tabs>
          <w:tab w:val="clear" w:pos="720"/>
          <w:tab w:val="num" w:pos="0"/>
          <w:tab w:val="left" w:pos="540"/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Взаимодействие с семьей в рамках осуществления полноценного развития ребенка.</w:t>
      </w:r>
    </w:p>
    <w:p w:rsidR="00121D0A" w:rsidRPr="00217FAC" w:rsidRDefault="00121D0A" w:rsidP="00121D0A">
      <w:pPr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b/>
          <w:sz w:val="24"/>
          <w:szCs w:val="24"/>
        </w:rPr>
        <w:t>Ведущая идея рабочей программы</w:t>
      </w:r>
      <w:r w:rsidRPr="00217FAC">
        <w:rPr>
          <w:rFonts w:ascii="Times New Roman" w:hAnsi="Times New Roman" w:cs="Times New Roman"/>
          <w:sz w:val="24"/>
          <w:szCs w:val="24"/>
        </w:rPr>
        <w:t xml:space="preserve"> – развитие личности ребенка в единстве образования, воспитания и </w:t>
      </w:r>
      <w:proofErr w:type="spellStart"/>
      <w:r w:rsidRPr="00217FAC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Pr="00217FAC">
        <w:rPr>
          <w:rFonts w:ascii="Times New Roman" w:hAnsi="Times New Roman" w:cs="Times New Roman"/>
          <w:sz w:val="24"/>
          <w:szCs w:val="24"/>
        </w:rPr>
        <w:t>.</w:t>
      </w:r>
    </w:p>
    <w:p w:rsidR="00121D0A" w:rsidRPr="00217FAC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FAC">
        <w:rPr>
          <w:rFonts w:ascii="Times New Roman" w:hAnsi="Times New Roman" w:cs="Times New Roman"/>
          <w:b/>
          <w:sz w:val="24"/>
          <w:szCs w:val="24"/>
        </w:rPr>
        <w:t>Показателями рабочей программы  являются:</w:t>
      </w:r>
    </w:p>
    <w:p w:rsidR="00121D0A" w:rsidRPr="00217FAC" w:rsidRDefault="00121D0A" w:rsidP="00121D0A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построение целостного педагогического процесса на основе интеграции образовательных областей;</w:t>
      </w:r>
    </w:p>
    <w:p w:rsidR="00121D0A" w:rsidRPr="00217FAC" w:rsidRDefault="00121D0A" w:rsidP="00121D0A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разностороннее развитие детей с учетом их возрастных и индивидуальных особенностей по основным направлениям – физическому, социально-коммуникативному, познавательному, речевому и художественно-эстетическому.</w:t>
      </w:r>
    </w:p>
    <w:p w:rsidR="00121D0A" w:rsidRPr="00217FAC" w:rsidRDefault="00121D0A" w:rsidP="00121D0A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гибкое содержание и подбор педагогических технологий, ориентированных на личностное развитие ребенка, раскрытие творческих способностей детей, выявление одаренности;</w:t>
      </w:r>
    </w:p>
    <w:p w:rsidR="00121D0A" w:rsidRPr="00217FAC" w:rsidRDefault="00121D0A" w:rsidP="00121D0A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развитие различных видов деятельности с учетом возможностей, интересов и потребностей детей;</w:t>
      </w:r>
    </w:p>
    <w:p w:rsidR="00121D0A" w:rsidRPr="00217FAC" w:rsidRDefault="00121D0A" w:rsidP="00121D0A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организацию индивидуальных и коллективных видов деятельности, построенных на содержательном общении, диалоге;</w:t>
      </w:r>
    </w:p>
    <w:p w:rsidR="00121D0A" w:rsidRPr="00217FAC" w:rsidRDefault="00121D0A" w:rsidP="00121D0A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право выбора самим ребенком содержания, средств, форм самовыражения, партнеров по деятельности.</w:t>
      </w:r>
    </w:p>
    <w:p w:rsidR="00121D0A" w:rsidRPr="00217FAC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7FAC">
        <w:rPr>
          <w:rFonts w:ascii="Times New Roman" w:eastAsia="Times New Roman" w:hAnsi="Times New Roman" w:cs="Times New Roman"/>
          <w:sz w:val="24"/>
          <w:szCs w:val="24"/>
        </w:rPr>
        <w:t>Таким образом</w:t>
      </w:r>
      <w:r w:rsidRPr="00217FAC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217FAC">
        <w:rPr>
          <w:rFonts w:ascii="Times New Roman" w:eastAsia="Times New Roman" w:hAnsi="Times New Roman" w:cs="Times New Roman"/>
          <w:b/>
          <w:i/>
          <w:sz w:val="24"/>
          <w:szCs w:val="24"/>
        </w:rPr>
        <w:t>решение программных задач</w:t>
      </w:r>
      <w:r w:rsidRPr="00217FAC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в совместной деятельности взрослых и детей и самостоятельной деятельности детей не только в рамках </w:t>
      </w:r>
      <w:r w:rsidRPr="00217FAC">
        <w:rPr>
          <w:rFonts w:ascii="Times New Roman" w:eastAsia="Times New Roman" w:hAnsi="Times New Roman" w:cs="Times New Roman"/>
          <w:sz w:val="24"/>
          <w:szCs w:val="24"/>
        </w:rPr>
        <w:lastRenderedPageBreak/>
        <w:t>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121D0A" w:rsidRDefault="00121D0A" w:rsidP="00121D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0A" w:rsidRPr="005D6847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Разработанная программа  предусматривает включение воспитанников в процесс ознакомления с региональным</w:t>
      </w:r>
      <w:r>
        <w:rPr>
          <w:rFonts w:ascii="Times New Roman" w:eastAsia="Times New Roman" w:hAnsi="Times New Roman"/>
          <w:b/>
          <w:sz w:val="24"/>
          <w:szCs w:val="24"/>
        </w:rPr>
        <w:t>и особенностями Ставропольского края</w:t>
      </w:r>
      <w:r w:rsidRPr="005D6847"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121D0A" w:rsidRDefault="00121D0A" w:rsidP="00121D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0A" w:rsidRPr="00B449CA" w:rsidRDefault="00121D0A" w:rsidP="009E12D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Основной целью </w:t>
      </w: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работы </w:t>
      </w:r>
      <w:r w:rsidRPr="00B449CA">
        <w:rPr>
          <w:rFonts w:ascii="Times New Roman" w:hAnsi="Times New Roman"/>
          <w:color w:val="000000" w:themeColor="text1"/>
          <w:sz w:val="24"/>
          <w:szCs w:val="24"/>
        </w:rPr>
        <w:t>является</w:t>
      </w: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 формирование целостных представлений о родном крае через решение следующих задач:</w:t>
      </w:r>
    </w:p>
    <w:p w:rsidR="00121D0A" w:rsidRPr="00B449CA" w:rsidRDefault="00121D0A" w:rsidP="00121D0A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приобщение к истории возникновения родного города (села, поселка); знакомство со знаменитыми земляками и людьми, прославившими </w:t>
      </w:r>
      <w:proofErr w:type="gramStart"/>
      <w:r w:rsidRPr="00B449CA">
        <w:rPr>
          <w:rFonts w:ascii="Times New Roman" w:eastAsia="Times New Roman" w:hAnsi="Times New Roman"/>
          <w:color w:val="000000" w:themeColor="text1"/>
          <w:sz w:val="24"/>
          <w:szCs w:val="24"/>
          <w:lang w:val="en-US"/>
        </w:rPr>
        <w:t>C</w:t>
      </w:r>
      <w:proofErr w:type="spellStart"/>
      <w:proofErr w:type="gramEnd"/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>тавропольский</w:t>
      </w:r>
      <w:proofErr w:type="spellEnd"/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край.</w:t>
      </w:r>
    </w:p>
    <w:p w:rsidR="00121D0A" w:rsidRPr="00B449CA" w:rsidRDefault="00121D0A" w:rsidP="00121D0A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>формирование представлений о достопримечательностях родного города (района); его государственных символах.</w:t>
      </w:r>
    </w:p>
    <w:p w:rsidR="00121D0A" w:rsidRPr="00B449CA" w:rsidRDefault="00121D0A" w:rsidP="00121D0A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>воспитание любви к родному дому, семье, уважения к родителям и их труду.</w:t>
      </w:r>
    </w:p>
    <w:p w:rsidR="00121D0A" w:rsidRPr="00B449CA" w:rsidRDefault="00121D0A" w:rsidP="00121D0A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>формирование и развитие познавательного интереса к народному творчеству и миру ремесел в родном городе (районе; селе)</w:t>
      </w:r>
    </w:p>
    <w:p w:rsidR="00121D0A" w:rsidRPr="00B449CA" w:rsidRDefault="00121D0A" w:rsidP="00121D0A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>формирование представлений о животном и растительном мире родного края.</w:t>
      </w:r>
    </w:p>
    <w:p w:rsidR="00121D0A" w:rsidRPr="00B449CA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Познавательный материал равномерно распределен по времени, чтобы дети получали информацию  постепенно, в определённой системе, поэтому воспитателями второй младшей группы  используется комплексно-тематическое планирование.  </w:t>
      </w:r>
    </w:p>
    <w:p w:rsidR="00121D0A" w:rsidRPr="00B449CA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>Реализация принципа приобщения детей к социокультурным нормам, традициям семьи, общества, государства осуществляется в совместной деятельности взрослых и детей в игре, продуктивных видах детской  деятельности, в процессе бесед, праздников. При проведении этой работы используется комплексный подход, взаимосвязь и своеобразное взаимопроникновение материала разных тем и всё то, что связано друг с другом. Основной задачей является стимуляция познавательной активности детей, развитие их любознательности, развитие образного и логического мышления ребёнка.</w:t>
      </w:r>
    </w:p>
    <w:p w:rsidR="00121D0A" w:rsidRPr="00B449CA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>Показателем того, что работа оказывает положительное влияние на детей, является:</w:t>
      </w:r>
    </w:p>
    <w:p w:rsidR="00121D0A" w:rsidRPr="00B449CA" w:rsidRDefault="00121D0A" w:rsidP="00121D0A">
      <w:pPr>
        <w:numPr>
          <w:ilvl w:val="0"/>
          <w:numId w:val="6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проявление детьми инициативы, действенного отношения к окружающей жизни;</w:t>
      </w:r>
    </w:p>
    <w:p w:rsidR="00121D0A" w:rsidRPr="00B449CA" w:rsidRDefault="00121D0A" w:rsidP="00121D0A">
      <w:pPr>
        <w:numPr>
          <w:ilvl w:val="0"/>
          <w:numId w:val="6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желание слушать, читать книги с общественной тематикой;</w:t>
      </w:r>
    </w:p>
    <w:p w:rsidR="00121D0A" w:rsidRPr="00B449CA" w:rsidRDefault="00121D0A" w:rsidP="00121D0A">
      <w:pPr>
        <w:numPr>
          <w:ilvl w:val="0"/>
          <w:numId w:val="6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449C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наблюдения за детьми (как они помогают друг другу; как относятся к книгам  на основе специально созданных ситуаций и др.).</w:t>
      </w:r>
    </w:p>
    <w:p w:rsidR="00121D0A" w:rsidRPr="00217FAC" w:rsidRDefault="00121D0A" w:rsidP="00121D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0A" w:rsidRPr="00217FAC" w:rsidRDefault="00121D0A" w:rsidP="00121D0A">
      <w:pPr>
        <w:pStyle w:val="a4"/>
        <w:ind w:left="567" w:firstLine="0"/>
        <w:jc w:val="center"/>
        <w:rPr>
          <w:b/>
          <w:szCs w:val="24"/>
        </w:rPr>
      </w:pPr>
      <w:r w:rsidRPr="00217FAC">
        <w:rPr>
          <w:b/>
          <w:szCs w:val="24"/>
        </w:rPr>
        <w:t>1.3 Принципы и подходы к формированию рабочей программы</w:t>
      </w:r>
    </w:p>
    <w:p w:rsidR="00121D0A" w:rsidRPr="00217FAC" w:rsidRDefault="00121D0A" w:rsidP="00121D0A">
      <w:pPr>
        <w:pStyle w:val="a4"/>
        <w:ind w:left="0" w:firstLine="0"/>
        <w:rPr>
          <w:b/>
          <w:szCs w:val="24"/>
        </w:rPr>
      </w:pPr>
    </w:p>
    <w:p w:rsidR="00121D0A" w:rsidRPr="00217FAC" w:rsidRDefault="00121D0A" w:rsidP="00121D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При построении рабочей программы учитываются следующие принципы: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соответствует принципу развивающего образования, целью которого является развитие ребенка;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сочетает  принципы научной обоснованности и практической применимости (содержание рабочей программы должно соответствовать основным положениям возрастной психологии и дошкольной педагогики)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отвечает критериям полноты, необходимости и достаточности (позволять решать поставленные цели и задачи только на необходимом и достаточном материале, максимально приближаться к разумному «минимуму»);   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обеспечивает единство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    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строится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    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lastRenderedPageBreak/>
        <w:t>основывается на комплексно-тематическом принципе построения образовательного процесса;  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 xml:space="preserve">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 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 xml:space="preserve">предполагает построение образовательного процесса на адекватных возрасту формах работы с детьми. Основной формой работы с детьми дошкольного возраста и ведущим видом деятельности для них является </w:t>
      </w:r>
      <w:r w:rsidRPr="00217FAC">
        <w:rPr>
          <w:rFonts w:ascii="Times New Roman" w:hAnsi="Times New Roman" w:cs="Times New Roman"/>
          <w:i/>
          <w:sz w:val="24"/>
          <w:szCs w:val="24"/>
        </w:rPr>
        <w:t>игра.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 xml:space="preserve"> обеспечивает осуществление образовательного процесса в двух основных организационных моделях, включающих: совместную деятельность взрослого и детей,  самостоятельную деятельность детей;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FAC">
        <w:rPr>
          <w:rFonts w:ascii="Times New Roman" w:hAnsi="Times New Roman" w:cs="Times New Roman"/>
          <w:sz w:val="24"/>
          <w:szCs w:val="24"/>
        </w:rPr>
        <w:t>учитывает гендерную специфику развития детей дошкольного возраста;</w:t>
      </w:r>
    </w:p>
    <w:p w:rsidR="00121D0A" w:rsidRPr="00217FAC" w:rsidRDefault="00121D0A" w:rsidP="00121D0A">
      <w:pPr>
        <w:numPr>
          <w:ilvl w:val="0"/>
          <w:numId w:val="5"/>
        </w:numPr>
        <w:tabs>
          <w:tab w:val="clear" w:pos="1248"/>
          <w:tab w:val="num" w:pos="0"/>
          <w:tab w:val="left" w:pos="54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17FAC">
        <w:rPr>
          <w:rFonts w:ascii="Times New Roman" w:hAnsi="Times New Roman" w:cs="Times New Roman"/>
          <w:sz w:val="24"/>
          <w:szCs w:val="24"/>
        </w:rPr>
        <w:t>направлена</w:t>
      </w:r>
      <w:proofErr w:type="gramEnd"/>
      <w:r w:rsidRPr="00217FAC">
        <w:rPr>
          <w:rFonts w:ascii="Times New Roman" w:hAnsi="Times New Roman" w:cs="Times New Roman"/>
          <w:sz w:val="24"/>
          <w:szCs w:val="24"/>
        </w:rPr>
        <w:t xml:space="preserve"> на взаимодействие с семьей в целях осуществления полноценного развития ребенка, создания равных условий образования детей дошкольного возраста независимо от материального достатка семьи, места проживания, языковой и культурной среды, этнической принадлежности.</w:t>
      </w:r>
    </w:p>
    <w:p w:rsidR="00121D0A" w:rsidRPr="00217FAC" w:rsidRDefault="00121D0A" w:rsidP="00121D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0A" w:rsidRDefault="00121D0A" w:rsidP="00121D0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B50C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1.4. Значимые характеристики, в том числе характеристики особенностей развития детей 3-4 летнего возраста.</w:t>
      </w:r>
    </w:p>
    <w:p w:rsidR="009E12D8" w:rsidRPr="004B50C5" w:rsidRDefault="009E12D8" w:rsidP="00121D0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В возрасте 3-4 лет ребенок постепенно выходит за пределы сем</w:t>
      </w:r>
      <w:r>
        <w:rPr>
          <w:color w:val="000000" w:themeColor="text1"/>
        </w:rPr>
        <w:t>ейного круга, е</w:t>
      </w:r>
      <w:r w:rsidR="00BC7F78">
        <w:rPr>
          <w:color w:val="000000" w:themeColor="text1"/>
        </w:rPr>
        <w:t xml:space="preserve">го общение становится </w:t>
      </w:r>
      <w:proofErr w:type="gramStart"/>
      <w:r w:rsidR="00BC7F78">
        <w:rPr>
          <w:color w:val="000000" w:themeColor="text1"/>
        </w:rPr>
        <w:t>вне</w:t>
      </w:r>
      <w:proofErr w:type="gramEnd"/>
      <w:r w:rsidR="00BC7F78">
        <w:rPr>
          <w:color w:val="000000" w:themeColor="text1"/>
        </w:rPr>
        <w:t xml:space="preserve"> </w:t>
      </w:r>
      <w:r w:rsidRPr="004B50C5">
        <w:rPr>
          <w:color w:val="000000" w:themeColor="text1"/>
        </w:rPr>
        <w:t>ситуативным. Взрослый становится для ребенка не только членом семьи, но и носителем определенной обще</w:t>
      </w:r>
      <w:r w:rsidRPr="004B50C5">
        <w:rPr>
          <w:color w:val="000000" w:themeColor="text1"/>
        </w:rPr>
        <w:softHyphen/>
        <w:t>ственной функции. Желание ребенка выполнять такую же функцию при</w:t>
      </w:r>
      <w:r w:rsidRPr="004B50C5">
        <w:rPr>
          <w:color w:val="000000" w:themeColor="text1"/>
        </w:rPr>
        <w:softHyphen/>
        <w:t>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</w:t>
      </w: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предметами-заместителя</w:t>
      </w:r>
      <w:r w:rsidRPr="004B50C5">
        <w:rPr>
          <w:color w:val="000000" w:themeColor="text1"/>
        </w:rPr>
        <w:softHyphen/>
        <w:t>ми. Продолжительность игры небольшая. Младшие дошкольники ограничи</w:t>
      </w:r>
      <w:r w:rsidRPr="004B50C5">
        <w:rPr>
          <w:color w:val="000000" w:themeColor="text1"/>
        </w:rPr>
        <w:softHyphen/>
        <w:t>ваются игрой с одной-двумя ролями и простыми, неразвернутыми сюжета</w:t>
      </w:r>
      <w:r w:rsidRPr="004B50C5">
        <w:rPr>
          <w:color w:val="000000" w:themeColor="text1"/>
        </w:rPr>
        <w:softHyphen/>
        <w:t>ми. Игры с правилами в этом возрасте только начинают формироваться.</w:t>
      </w: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Изобразительная деятельность ребенка зависит от его представлений о предмете. 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Большое значение для развития мелкой моторики имеет лепка. Младшие дошкольники способны под руководством взрослого вылепить простые предметы.</w:t>
      </w: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Известно, что аппликация оказывает положительное влияние на разви</w:t>
      </w:r>
      <w:r w:rsidRPr="004B50C5">
        <w:rPr>
          <w:color w:val="000000" w:themeColor="text1"/>
        </w:rPr>
        <w:softHyphen/>
        <w:t>тие восприятия. В этом возрасте детям доступны простейшие виды аппли</w:t>
      </w:r>
      <w:r w:rsidRPr="004B50C5">
        <w:rPr>
          <w:color w:val="000000" w:themeColor="text1"/>
        </w:rPr>
        <w:softHyphen/>
        <w:t>кации.</w:t>
      </w: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Конструктивная деятельность в младшем дошкольном возрасте ограни</w:t>
      </w:r>
      <w:r w:rsidRPr="004B50C5">
        <w:rPr>
          <w:color w:val="000000" w:themeColor="text1"/>
        </w:rPr>
        <w:softHyphen/>
        <w:t>чена возведением несложных построек по образцу и по замыслу. - В младшем дошкольном возрасте развивается персептивная деятель</w:t>
      </w:r>
      <w:r w:rsidRPr="004B50C5">
        <w:rPr>
          <w:color w:val="000000" w:themeColor="text1"/>
        </w:rPr>
        <w:softHyphen/>
        <w:t xml:space="preserve">ность. Дети от использования </w:t>
      </w:r>
      <w:proofErr w:type="spellStart"/>
      <w:r w:rsidRPr="004B50C5">
        <w:rPr>
          <w:color w:val="000000" w:themeColor="text1"/>
        </w:rPr>
        <w:t>предэталонов</w:t>
      </w:r>
      <w:proofErr w:type="spellEnd"/>
      <w:r w:rsidRPr="004B50C5">
        <w:rPr>
          <w:color w:val="000000" w:themeColor="text1"/>
        </w:rPr>
        <w:t xml:space="preserve"> — индивидуальных единиц вос</w:t>
      </w:r>
      <w:r w:rsidRPr="004B50C5">
        <w:rPr>
          <w:color w:val="000000" w:themeColor="text1"/>
        </w:rPr>
        <w:softHyphen/>
        <w:t>приятия — переходят к сенсорным эталонам — культурно-выработанным средствам 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</w:t>
      </w:r>
      <w:r>
        <w:rPr>
          <w:color w:val="000000" w:themeColor="text1"/>
        </w:rPr>
        <w:t xml:space="preserve"> </w:t>
      </w:r>
      <w:r w:rsidRPr="004B50C5">
        <w:rPr>
          <w:color w:val="000000" w:themeColor="text1"/>
        </w:rPr>
        <w:t>—</w:t>
      </w:r>
      <w:r>
        <w:rPr>
          <w:color w:val="000000" w:themeColor="text1"/>
        </w:rPr>
        <w:t xml:space="preserve"> </w:t>
      </w:r>
      <w:r w:rsidRPr="004B50C5">
        <w:rPr>
          <w:color w:val="000000" w:themeColor="text1"/>
        </w:rPr>
        <w:t>и в помещении всего дошкольного учреждения.</w:t>
      </w: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lastRenderedPageBreak/>
        <w:t>Развиваются память и внимание. По просьбе взрослого дети могут за</w:t>
      </w:r>
      <w:r w:rsidRPr="004B50C5">
        <w:rPr>
          <w:color w:val="000000" w:themeColor="text1"/>
        </w:rPr>
        <w:softHyphen/>
        <w:t>помнить 3-4 слова и 5-6 названий предметов. К концу младшего дошколь</w:t>
      </w:r>
      <w:r w:rsidRPr="004B50C5">
        <w:rPr>
          <w:color w:val="000000" w:themeColor="text1"/>
        </w:rPr>
        <w:softHyphen/>
        <w:t>ного возраста они способны запомнить значительные отрывки из любимых произведений.</w:t>
      </w: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Продолжает развиваться наглядно-действенное мышление. При этом преобразования ситуаций в ряде случаев осуществляются на основе целе</w:t>
      </w:r>
      <w:r w:rsidRPr="004B50C5">
        <w:rPr>
          <w:color w:val="000000" w:themeColor="text1"/>
        </w:rPr>
        <w:softHyphen/>
        <w:t>направленных проб с учетом желаемого результата. Дошкольники способны установить некоторые скрытые связи и отношения между предметами.</w:t>
      </w: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В младшем дошкольном возрасте начинает развиваться воображение, которое особенно наглядно проявляется в игре, когда одни объекты высту</w:t>
      </w:r>
      <w:r w:rsidRPr="004B50C5">
        <w:rPr>
          <w:color w:val="000000" w:themeColor="text1"/>
        </w:rPr>
        <w:softHyphen/>
        <w:t>пают в качестве заместителей других.</w:t>
      </w: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121D0A" w:rsidRPr="004B50C5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Взаимоотношения детей ярко проявляются в игровой деятельности. Они скорее играют рядом, чем активно вступают во взаимодействие. 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Положение ребенка в группе сверстников во многом определяется мнением воспитателя.</w:t>
      </w:r>
    </w:p>
    <w:p w:rsidR="00121D0A" w:rsidRDefault="00121D0A" w:rsidP="00121D0A">
      <w:pPr>
        <w:pStyle w:val="a5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</w:rPr>
      </w:pPr>
      <w:r w:rsidRPr="004B50C5">
        <w:rPr>
          <w:color w:val="000000" w:themeColor="text1"/>
        </w:rPr>
        <w:t>В младшем дошкольном возрасте можно наблюдать соподчинение мо</w:t>
      </w:r>
      <w:r w:rsidRPr="004B50C5">
        <w:rPr>
          <w:color w:val="000000" w:themeColor="text1"/>
        </w:rPr>
        <w:softHyphen/>
        <w:t>тивов поведения в относительно простых ситуациях. Сознательное управ</w:t>
      </w:r>
      <w:r w:rsidRPr="004B50C5">
        <w:rPr>
          <w:color w:val="000000" w:themeColor="text1"/>
        </w:rPr>
        <w:softHyphen/>
        <w:t>ление поведением только начинает складываться; во многом поведение ребенка еще ситуативном. Вместе с тем можно наблюдать и случаи ограни</w:t>
      </w:r>
      <w:r w:rsidRPr="004B50C5">
        <w:rPr>
          <w:color w:val="000000" w:themeColor="text1"/>
        </w:rPr>
        <w:softHyphen/>
        <w:t>чения собственных побуждений самим ребенком, сопровождаемые словес</w:t>
      </w:r>
      <w:r w:rsidRPr="004B50C5">
        <w:rPr>
          <w:color w:val="000000" w:themeColor="text1"/>
        </w:rPr>
        <w:softHyphen/>
        <w:t>ными указаниями. Начинает развиваться самооценка, при этом дети в зна</w:t>
      </w:r>
      <w:r w:rsidRPr="004B50C5">
        <w:rPr>
          <w:color w:val="000000" w:themeColor="text1"/>
        </w:rPr>
        <w:softHyphen/>
        <w:t>чительной мере ориентируются на оценку воспитателя. Продолжает развиваться также их половая идентификация, что проявляется в характе</w:t>
      </w:r>
      <w:r w:rsidRPr="004B50C5">
        <w:rPr>
          <w:color w:val="000000" w:themeColor="text1"/>
        </w:rPr>
        <w:softHyphen/>
        <w:t>ре выбираемых игрушек и сюжетов.</w:t>
      </w:r>
    </w:p>
    <w:p w:rsidR="007F562E" w:rsidRDefault="007F562E" w:rsidP="007F562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Индивидуальные особенности воспитанников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7F562E" w:rsidRDefault="007F562E" w:rsidP="007F562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562E" w:rsidRDefault="007F562E" w:rsidP="007F562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Сп</w:t>
      </w:r>
      <w:r w:rsidR="00AB3253">
        <w:rPr>
          <w:rFonts w:ascii="Times New Roman" w:hAnsi="Times New Roman"/>
          <w:color w:val="000000"/>
          <w:sz w:val="24"/>
          <w:szCs w:val="24"/>
        </w:rPr>
        <w:t>исочный состав воспитанников: 18</w:t>
      </w:r>
      <w:r>
        <w:rPr>
          <w:rFonts w:ascii="Times New Roman" w:hAnsi="Times New Roman"/>
          <w:color w:val="000000"/>
          <w:sz w:val="24"/>
          <w:szCs w:val="24"/>
        </w:rPr>
        <w:t xml:space="preserve"> человек.</w:t>
      </w:r>
    </w:p>
    <w:p w:rsidR="007F562E" w:rsidRDefault="007F562E" w:rsidP="007F562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694"/>
        <w:gridCol w:w="1312"/>
        <w:gridCol w:w="1677"/>
        <w:gridCol w:w="1677"/>
        <w:gridCol w:w="1818"/>
      </w:tblGrid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Ф.И. ребёнка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1 группа здоровья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2 группа здоровья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3 группа здоровья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Наличие хронических заболеваний</w:t>
            </w: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AB3253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Гранкина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Ангелина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AB3253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AB3253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Гранкина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Валерия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AB3253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Ештокина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Александра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AB3253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Киктенко Сергей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AB3253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Колесникова Мария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AB3253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AB3253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Носаченко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Алеся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AB3253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AB3253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Овчарова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Елизавета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  <w:r w:rsidR="00AB325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AB325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AB3253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Пилюгина Олеся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AB3253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AB3253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Подольный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Роман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AB3253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AB3253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Пономаренко Вероника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AB3253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AB3253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Писаренко Ярослав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AB3253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Павлова Екатерина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AB3253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AB3253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Серяк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Матвей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AB3253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AB3253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Сидорин Артем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AB3253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AB3253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Смирнова Екатерина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  <w:proofErr w:type="gramStart"/>
            <w:r w:rsidR="00AB325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EE47A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Тищенко Ксения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EE47A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Шеин Виктор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056E76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E76" w:rsidRDefault="00056E7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EE47A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Шеин Виталий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056E7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056E7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056E76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E76" w:rsidRDefault="00056E7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056E7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056E7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056E7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056E76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E76" w:rsidRDefault="00056E7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056E7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056E7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056E7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056E76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E76" w:rsidRDefault="00056E7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056E7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056E76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056E7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E76" w:rsidRDefault="00056E7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F562E" w:rsidTr="00056E7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EE47AC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EE47AC" w:rsidP="001E5A1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2E" w:rsidRDefault="007F562E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</w:tbl>
    <w:p w:rsidR="007F562E" w:rsidRDefault="007F562E" w:rsidP="007F56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разделение</w:t>
      </w:r>
      <w:r w:rsidR="00EE47AC">
        <w:rPr>
          <w:rFonts w:ascii="Times New Roman" w:hAnsi="Times New Roman"/>
          <w:color w:val="000000"/>
          <w:sz w:val="24"/>
          <w:szCs w:val="24"/>
        </w:rPr>
        <w:t xml:space="preserve"> по группам здоровья: первая -8</w:t>
      </w:r>
      <w:r>
        <w:rPr>
          <w:rFonts w:ascii="Times New Roman" w:hAnsi="Times New Roman"/>
          <w:color w:val="000000"/>
          <w:sz w:val="24"/>
          <w:szCs w:val="24"/>
        </w:rPr>
        <w:t xml:space="preserve"> человек</w:t>
      </w:r>
      <w:r w:rsidR="00EE47AC">
        <w:rPr>
          <w:rFonts w:ascii="Times New Roman" w:hAnsi="Times New Roman"/>
          <w:color w:val="000000"/>
          <w:sz w:val="24"/>
          <w:szCs w:val="24"/>
        </w:rPr>
        <w:t>а, вторая - 10</w:t>
      </w:r>
      <w:r>
        <w:rPr>
          <w:rFonts w:ascii="Times New Roman" w:hAnsi="Times New Roman"/>
          <w:color w:val="000000"/>
          <w:sz w:val="24"/>
          <w:szCs w:val="24"/>
        </w:rPr>
        <w:t xml:space="preserve"> человек, третья – …… человека</w:t>
      </w:r>
    </w:p>
    <w:p w:rsidR="007F562E" w:rsidRDefault="007F562E" w:rsidP="007F56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наличие хронических заболеваний: …. человек</w:t>
      </w:r>
    </w:p>
    <w:p w:rsidR="007F562E" w:rsidRDefault="007F562E" w:rsidP="007F562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F562E" w:rsidRDefault="007F562E" w:rsidP="007F562E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Комплектован</w:t>
      </w:r>
      <w:r w:rsidR="00EE47AC">
        <w:rPr>
          <w:rFonts w:ascii="Times New Roman" w:eastAsia="Calibri" w:hAnsi="Times New Roman"/>
          <w:b/>
          <w:sz w:val="24"/>
          <w:szCs w:val="24"/>
        </w:rPr>
        <w:t>ие группы «Солнечный зайчик» на 01.09.2018</w:t>
      </w:r>
      <w:r>
        <w:rPr>
          <w:rFonts w:ascii="Times New Roman" w:eastAsia="Calibri" w:hAnsi="Times New Roman"/>
          <w:b/>
          <w:sz w:val="24"/>
          <w:szCs w:val="24"/>
        </w:rPr>
        <w:t xml:space="preserve"> г.</w:t>
      </w:r>
    </w:p>
    <w:p w:rsidR="007F562E" w:rsidRDefault="007F562E" w:rsidP="007F562E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</w:rPr>
      </w:pPr>
    </w:p>
    <w:tbl>
      <w:tblPr>
        <w:tblW w:w="1092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273"/>
        <w:gridCol w:w="1561"/>
        <w:gridCol w:w="1560"/>
        <w:gridCol w:w="1561"/>
        <w:gridCol w:w="1560"/>
        <w:gridCol w:w="1561"/>
      </w:tblGrid>
      <w:tr w:rsidR="007F562E" w:rsidTr="007F562E">
        <w:trPr>
          <w:trHeight w:val="171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мальчики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девочки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наполняемость по нормам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фактическая наполняемость</w:t>
            </w:r>
          </w:p>
        </w:tc>
      </w:tr>
      <w:tr w:rsidR="007F562E" w:rsidTr="007F562E">
        <w:trPr>
          <w:trHeight w:val="27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EE47A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«Солнечный зайчик</w:t>
            </w:r>
            <w:r w:rsidR="007F562E">
              <w:rPr>
                <w:rFonts w:ascii="Times New Roman" w:eastAsia="Calibri" w:hAnsi="Times New Roman"/>
                <w:sz w:val="24"/>
                <w:szCs w:val="24"/>
              </w:rPr>
              <w:t>»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4526F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3-4</w:t>
            </w:r>
            <w:r w:rsidR="007F562E">
              <w:rPr>
                <w:rFonts w:ascii="Times New Roman" w:eastAsia="Calibri" w:hAnsi="Times New Roman"/>
                <w:sz w:val="24"/>
                <w:szCs w:val="24"/>
              </w:rPr>
              <w:t xml:space="preserve"> 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E11D7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EE47A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EE47A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EE47A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EE47A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</w:t>
            </w:r>
          </w:p>
        </w:tc>
      </w:tr>
    </w:tbl>
    <w:p w:rsidR="007F562E" w:rsidRPr="004526F8" w:rsidRDefault="007F562E" w:rsidP="007F562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4526F8">
        <w:rPr>
          <w:rFonts w:ascii="Times New Roman" w:hAnsi="Times New Roman"/>
          <w:b/>
          <w:sz w:val="24"/>
          <w:szCs w:val="24"/>
        </w:rPr>
        <w:t>Состав родителей:</w:t>
      </w:r>
    </w:p>
    <w:p w:rsidR="007F562E" w:rsidRPr="004526F8" w:rsidRDefault="00EE47AC" w:rsidP="007F56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Многодетные:…2</w:t>
      </w:r>
      <w:r w:rsidR="007F562E" w:rsidRPr="004526F8">
        <w:rPr>
          <w:rFonts w:ascii="Times New Roman" w:hAnsi="Times New Roman"/>
          <w:sz w:val="24"/>
          <w:szCs w:val="24"/>
        </w:rPr>
        <w:t>.</w:t>
      </w:r>
    </w:p>
    <w:p w:rsidR="007F562E" w:rsidRPr="004526F8" w:rsidRDefault="00EE47AC" w:rsidP="007F56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Мать-одиночка:…</w:t>
      </w:r>
    </w:p>
    <w:p w:rsidR="007F562E" w:rsidRPr="004526F8" w:rsidRDefault="007F562E" w:rsidP="007F56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6F8">
        <w:rPr>
          <w:rFonts w:ascii="Times New Roman" w:hAnsi="Times New Roman"/>
          <w:sz w:val="24"/>
          <w:szCs w:val="24"/>
        </w:rPr>
        <w:t>Инвалиды…0</w:t>
      </w:r>
    </w:p>
    <w:p w:rsidR="007F562E" w:rsidRPr="004526F8" w:rsidRDefault="007F562E" w:rsidP="007F56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6F8">
        <w:rPr>
          <w:rFonts w:ascii="Times New Roman" w:hAnsi="Times New Roman"/>
          <w:sz w:val="24"/>
          <w:szCs w:val="24"/>
        </w:rPr>
        <w:t>Образование:</w:t>
      </w:r>
    </w:p>
    <w:p w:rsidR="007F562E" w:rsidRPr="004526F8" w:rsidRDefault="00E2223D" w:rsidP="007F56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Высшее…7</w:t>
      </w:r>
      <w:r w:rsidR="007F562E" w:rsidRPr="004526F8">
        <w:rPr>
          <w:rFonts w:ascii="Times New Roman" w:hAnsi="Times New Roman"/>
          <w:sz w:val="24"/>
          <w:szCs w:val="24"/>
        </w:rPr>
        <w:t>.</w:t>
      </w:r>
    </w:p>
    <w:p w:rsidR="007F562E" w:rsidRPr="004526F8" w:rsidRDefault="00E2223D" w:rsidP="007F56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Среднее специальное:…4</w:t>
      </w:r>
      <w:r w:rsidR="007F562E" w:rsidRPr="004526F8">
        <w:rPr>
          <w:rFonts w:ascii="Times New Roman" w:hAnsi="Times New Roman"/>
          <w:sz w:val="24"/>
          <w:szCs w:val="24"/>
        </w:rPr>
        <w:t>.</w:t>
      </w:r>
    </w:p>
    <w:p w:rsidR="007F562E" w:rsidRPr="004526F8" w:rsidRDefault="007F562E" w:rsidP="007F562E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526F8">
        <w:rPr>
          <w:rFonts w:ascii="Times New Roman" w:hAnsi="Times New Roman"/>
          <w:sz w:val="24"/>
          <w:szCs w:val="24"/>
        </w:rPr>
        <w:t>Среднее</w:t>
      </w:r>
      <w:r w:rsidRPr="004526F8">
        <w:rPr>
          <w:rFonts w:ascii="Times New Roman" w:hAnsi="Times New Roman"/>
          <w:sz w:val="28"/>
          <w:szCs w:val="28"/>
        </w:rPr>
        <w:t>…</w:t>
      </w:r>
      <w:r w:rsidR="00E2223D">
        <w:rPr>
          <w:rFonts w:ascii="Times New Roman" w:hAnsi="Times New Roman"/>
          <w:sz w:val="28"/>
          <w:szCs w:val="28"/>
        </w:rPr>
        <w:t>7</w:t>
      </w:r>
    </w:p>
    <w:p w:rsidR="007F562E" w:rsidRDefault="007F562E" w:rsidP="007F562E">
      <w:pPr>
        <w:pStyle w:val="a0"/>
        <w:rPr>
          <w:sz w:val="28"/>
          <w:szCs w:val="28"/>
        </w:rPr>
      </w:pPr>
    </w:p>
    <w:p w:rsidR="007F562E" w:rsidRDefault="007F562E" w:rsidP="007F562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F562E" w:rsidRDefault="007F562E" w:rsidP="007F562E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  <w:sectPr w:rsidR="007F562E" w:rsidSect="00056E76">
          <w:footerReference w:type="default" r:id="rId10"/>
          <w:pgSz w:w="11906" w:h="16838"/>
          <w:pgMar w:top="1276" w:right="851" w:bottom="993" w:left="1418" w:header="0" w:footer="0" w:gutter="0"/>
          <w:cols w:space="720"/>
        </w:sectPr>
      </w:pPr>
    </w:p>
    <w:p w:rsidR="007F562E" w:rsidRDefault="007F562E" w:rsidP="007F562E">
      <w:pPr>
        <w:spacing w:after="0" w:line="240" w:lineRule="auto"/>
        <w:ind w:right="-2" w:firstLine="142"/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lastRenderedPageBreak/>
        <w:t>Социальный паспо</w:t>
      </w:r>
      <w:r w:rsidR="00EE47AC">
        <w:rPr>
          <w:rFonts w:ascii="Times New Roman" w:eastAsia="Calibri" w:hAnsi="Times New Roman"/>
          <w:b/>
          <w:sz w:val="24"/>
          <w:szCs w:val="24"/>
        </w:rPr>
        <w:t>рт группы «Солнечный зайчик» на 01.09.2018</w:t>
      </w:r>
      <w:r w:rsidR="004526F8">
        <w:rPr>
          <w:rFonts w:ascii="Times New Roman" w:eastAsia="Calibri" w:hAnsi="Times New Roman"/>
          <w:b/>
          <w:sz w:val="24"/>
          <w:szCs w:val="24"/>
        </w:rPr>
        <w:t>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1653"/>
        <w:gridCol w:w="733"/>
        <w:gridCol w:w="686"/>
        <w:gridCol w:w="795"/>
        <w:gridCol w:w="977"/>
        <w:gridCol w:w="733"/>
        <w:gridCol w:w="686"/>
        <w:gridCol w:w="1167"/>
        <w:gridCol w:w="2068"/>
        <w:gridCol w:w="733"/>
        <w:gridCol w:w="686"/>
        <w:gridCol w:w="565"/>
        <w:gridCol w:w="1318"/>
        <w:gridCol w:w="1858"/>
        <w:gridCol w:w="643"/>
        <w:gridCol w:w="446"/>
      </w:tblGrid>
      <w:tr w:rsidR="007F562E" w:rsidTr="00BB6A89">
        <w:tc>
          <w:tcPr>
            <w:tcW w:w="1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Фамилия, имя ребёнка</w:t>
            </w:r>
          </w:p>
        </w:tc>
        <w:tc>
          <w:tcPr>
            <w:tcW w:w="6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Воспитывают</w:t>
            </w:r>
          </w:p>
        </w:tc>
        <w:tc>
          <w:tcPr>
            <w:tcW w:w="3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Много-</w:t>
            </w:r>
          </w:p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детные</w:t>
            </w:r>
            <w:proofErr w:type="spellEnd"/>
          </w:p>
        </w:tc>
        <w:tc>
          <w:tcPr>
            <w:tcW w:w="4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Неполные</w:t>
            </w:r>
          </w:p>
        </w:tc>
        <w:tc>
          <w:tcPr>
            <w:tcW w:w="3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Юные родители</w:t>
            </w:r>
          </w:p>
        </w:tc>
        <w:tc>
          <w:tcPr>
            <w:tcW w:w="6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Неблагополучные</w:t>
            </w:r>
          </w:p>
        </w:tc>
        <w:tc>
          <w:tcPr>
            <w:tcW w:w="6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Инвалиды</w:t>
            </w:r>
          </w:p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Потеря кормильца</w:t>
            </w:r>
          </w:p>
        </w:tc>
        <w:tc>
          <w:tcPr>
            <w:tcW w:w="8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</w:t>
            </w:r>
          </w:p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ребёнка</w:t>
            </w:r>
          </w:p>
        </w:tc>
      </w:tr>
      <w:tr w:rsidR="007F562E" w:rsidTr="00BB6A8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мама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папа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мама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папа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мама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папа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реб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62E" w:rsidRDefault="007F56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улица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62E" w:rsidRDefault="007F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</w:p>
        </w:tc>
      </w:tr>
      <w:tr w:rsidR="00BB6A89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EE47AC" w:rsidP="00EE47A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Гранкина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Ангелина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EE4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Марта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6A89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EE47AC" w:rsidP="00EE47A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Гранкина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Валерия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EE4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Марта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6A89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EE47AC" w:rsidP="00EE47A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Ештокина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Александра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EE4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Матросова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EE4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301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6A89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EE47AC" w:rsidP="00EE47A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Киктенко Сергей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EE4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Школьная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EE4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6A89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EE47AC" w:rsidP="00EE47A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Колесникова Мария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EE4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Чапаева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EE4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6A89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EE47AC" w:rsidP="00EE47A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Носаченко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Алеся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EE4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Уральскоя</w:t>
            </w:r>
            <w:proofErr w:type="spellEnd"/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EE4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6A89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EE47AC" w:rsidP="00EE47A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Овчарова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Елизавета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EE4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Северная 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EE4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6A89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EE47AC" w:rsidP="00EE47A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Пилюгина Олеся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EE4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Выставочная 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EE4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кв.3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6A89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EE47AC" w:rsidP="00EE47A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Подольный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Роман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EE4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Лесная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EE4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6A89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EE47AC" w:rsidP="00EE47A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Пономаренко Вероника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EE4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Киевская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EE4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12/4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6A89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EE47AC" w:rsidP="00EE47A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Писаренко Ярослав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580B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580B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Молодежная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580B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6A89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580BDD" w:rsidP="00EE47A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Павлова Екатерина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580B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Урожайная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580B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6A89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580BDD" w:rsidP="00EE47A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Серяк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Матвей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580B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Зародничанская</w:t>
            </w:r>
            <w:proofErr w:type="spellEnd"/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580B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6A89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580BDD" w:rsidP="00EE47A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Сидорин Артем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580B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Ключевая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6718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6A89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580BDD" w:rsidP="00EE47A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Смирнова Екатерина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580B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Транспортная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580B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6A89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580BDD" w:rsidP="00EE47A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Тищенко Ксения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580B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Павла _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Карчагина</w:t>
            </w:r>
            <w:proofErr w:type="spellEnd"/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580B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6A89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580BDD" w:rsidP="00EE47A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Шеин Виктор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580B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Пер. Заречный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580B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6A89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580B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580BDD" w:rsidP="00EE47A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Шеин Виталий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580B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580B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Пер. Заречный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580B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6A89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 w:rsidP="00EE47A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6A89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 w:rsidP="00EE47A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6A89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 w:rsidP="00EE47AC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6A89" w:rsidTr="00BB6A89"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A89" w:rsidRDefault="00BB6A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F562E" w:rsidRDefault="007F562E" w:rsidP="007F562E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7F562E">
          <w:pgSz w:w="16838" w:h="11906" w:orient="landscape"/>
          <w:pgMar w:top="851" w:right="284" w:bottom="1418" w:left="567" w:header="709" w:footer="709" w:gutter="0"/>
          <w:cols w:space="720"/>
        </w:sectPr>
      </w:pPr>
    </w:p>
    <w:p w:rsidR="00121D0A" w:rsidRDefault="00121D0A"/>
    <w:p w:rsidR="00121D0A" w:rsidRPr="00235722" w:rsidRDefault="00121D0A" w:rsidP="00121D0A">
      <w:pPr>
        <w:pStyle w:val="a5"/>
        <w:spacing w:before="0" w:beforeAutospacing="0" w:after="0" w:afterAutospacing="0"/>
        <w:ind w:firstLine="851"/>
        <w:jc w:val="center"/>
        <w:rPr>
          <w:rFonts w:ascii="Tahoma" w:hAnsi="Tahoma" w:cs="Tahoma"/>
          <w:color w:val="000000"/>
        </w:rPr>
      </w:pPr>
      <w:r w:rsidRPr="00235722">
        <w:rPr>
          <w:b/>
          <w:bCs/>
          <w:color w:val="000000"/>
        </w:rPr>
        <w:t>1.</w:t>
      </w:r>
      <w:r>
        <w:rPr>
          <w:b/>
          <w:bCs/>
          <w:color w:val="000000"/>
        </w:rPr>
        <w:t>5.</w:t>
      </w:r>
      <w:r w:rsidRPr="00235722">
        <w:rPr>
          <w:b/>
          <w:bCs/>
          <w:color w:val="000000"/>
        </w:rPr>
        <w:t xml:space="preserve"> Целевые ориентиры образования</w:t>
      </w:r>
      <w:r w:rsidRPr="00235722">
        <w:rPr>
          <w:rStyle w:val="apple-converted-space"/>
          <w:b/>
          <w:bCs/>
          <w:color w:val="000000"/>
        </w:rPr>
        <w:t> </w:t>
      </w:r>
      <w:r w:rsidRPr="00235722">
        <w:rPr>
          <w:b/>
          <w:bCs/>
          <w:color w:val="000000"/>
        </w:rPr>
        <w:t>дошкольного образования,</w:t>
      </w:r>
    </w:p>
    <w:p w:rsidR="00121D0A" w:rsidRPr="00235722" w:rsidRDefault="00121D0A" w:rsidP="00121D0A">
      <w:pPr>
        <w:pStyle w:val="a5"/>
        <w:spacing w:before="0" w:beforeAutospacing="0" w:after="0" w:afterAutospacing="0"/>
        <w:ind w:firstLine="851"/>
        <w:jc w:val="center"/>
        <w:rPr>
          <w:rFonts w:ascii="Tahoma" w:hAnsi="Tahoma" w:cs="Tahoma"/>
          <w:color w:val="000000"/>
        </w:rPr>
      </w:pPr>
      <w:proofErr w:type="gramStart"/>
      <w:r w:rsidRPr="00235722">
        <w:rPr>
          <w:b/>
          <w:bCs/>
          <w:color w:val="000000"/>
        </w:rPr>
        <w:t>сформулированные в ФГОС</w:t>
      </w:r>
      <w:r w:rsidRPr="00235722">
        <w:rPr>
          <w:rStyle w:val="apple-converted-space"/>
          <w:b/>
          <w:bCs/>
          <w:color w:val="000000"/>
        </w:rPr>
        <w:t> </w:t>
      </w:r>
      <w:r w:rsidRPr="00235722">
        <w:rPr>
          <w:b/>
          <w:bCs/>
          <w:color w:val="000000"/>
        </w:rPr>
        <w:t>дошкольного образования</w:t>
      </w:r>
      <w:proofErr w:type="gramEnd"/>
    </w:p>
    <w:p w:rsidR="00121D0A" w:rsidRPr="00235722" w:rsidRDefault="00121D0A" w:rsidP="00121D0A">
      <w:pPr>
        <w:pStyle w:val="a5"/>
        <w:spacing w:before="0" w:beforeAutospacing="0" w:after="0" w:afterAutospacing="0"/>
        <w:ind w:firstLine="851"/>
        <w:jc w:val="center"/>
        <w:rPr>
          <w:rFonts w:ascii="Tahoma" w:hAnsi="Tahoma" w:cs="Tahoma"/>
          <w:color w:val="000000"/>
        </w:rPr>
      </w:pP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действий.</w:t>
      </w: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проявляет навыки опрятности.</w:t>
      </w: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>Проявляет отрицательное отношение к грубости, жадности.</w:t>
      </w: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>Соблюдает правила элементарной вежливости (самостоятельно или по напоминанию говорит «спасибо», «здравствуйте», «до свидания», «спокойной ночи» (в семье, в группе)); имеет первичные представления об элементарных правилах поведения в детском саду, дома, на улице и старается соблюдать их.</w:t>
      </w: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игрушек. Речь становится полноценным средством общения с другими детьми.</w:t>
      </w: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 xml:space="preserve">Стремится к общению </w:t>
      </w:r>
      <w:proofErr w:type="gramStart"/>
      <w:r w:rsidRPr="00235722">
        <w:rPr>
          <w:color w:val="000000"/>
        </w:rPr>
        <w:t>со</w:t>
      </w:r>
      <w:proofErr w:type="gramEnd"/>
      <w:r w:rsidRPr="00235722">
        <w:rPr>
          <w:color w:val="000000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взрослого. Эмоционально откликается на игру, предложенную взрослым, принимает игровую задачу.</w:t>
      </w: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>Проявляет интерес к сверстникам; наблюдает за их действиями и</w:t>
      </w:r>
      <w:r w:rsidRPr="00235722">
        <w:rPr>
          <w:rStyle w:val="apple-converted-space"/>
          <w:color w:val="000000"/>
        </w:rPr>
        <w:t> </w:t>
      </w:r>
      <w:r w:rsidRPr="00235722">
        <w:rPr>
          <w:color w:val="000000"/>
        </w:rPr>
        <w:t>подражает им. Умеет играть рядом со сверстниками, не мешая им. Проявляет интерес к совместным играм небольшими группами.</w:t>
      </w: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>Проявляет интерес к окружающему миру природы, с интересом участвует в сезонных наблюдениях.</w:t>
      </w: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>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искусства.</w:t>
      </w: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>С пониманием следит за действиями героев кукольного театра; проявляет желание участвовать в театрализованных и сюжетно-ролевых играх.</w:t>
      </w:r>
    </w:p>
    <w:p w:rsidR="00121D0A" w:rsidRPr="00235722" w:rsidRDefault="00121D0A" w:rsidP="00BC7F78">
      <w:pPr>
        <w:pStyle w:val="a5"/>
        <w:spacing w:before="0" w:beforeAutospacing="0" w:after="0" w:afterAutospacing="0"/>
        <w:ind w:firstLine="851"/>
        <w:jc w:val="both"/>
        <w:rPr>
          <w:rFonts w:ascii="Tahoma" w:hAnsi="Tahoma" w:cs="Tahoma"/>
          <w:color w:val="000000"/>
        </w:rPr>
      </w:pPr>
      <w:r w:rsidRPr="00235722">
        <w:rPr>
          <w:color w:val="000000"/>
        </w:rPr>
        <w:t>Проявляет интерес к продуктивной деятельности (рисование, лепка, конструирование, аппликация).</w:t>
      </w:r>
    </w:p>
    <w:p w:rsidR="00121D0A" w:rsidRDefault="00121D0A" w:rsidP="00BC7F78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  <w:r w:rsidRPr="00235722">
        <w:rPr>
          <w:color w:val="000000"/>
        </w:rPr>
        <w:t>У ребенка развита крупная моторика, он стремится осваивать различные виды движений (бег, лазанье, перешагивание и пр.). С интересом участвует в подвижных играх с простым содержанием, несложными движениями</w:t>
      </w:r>
      <w:r>
        <w:rPr>
          <w:color w:val="000000"/>
          <w:sz w:val="27"/>
          <w:szCs w:val="27"/>
        </w:rPr>
        <w:t>.</w:t>
      </w:r>
    </w:p>
    <w:p w:rsidR="00121D0A" w:rsidRPr="005D6847" w:rsidRDefault="00121D0A" w:rsidP="00BC7F7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:rsidR="00121D0A" w:rsidRPr="005D6847" w:rsidRDefault="00121D0A" w:rsidP="00BC7F7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Участие ребёнка в психологической диагностике допускается только с согласия его родителей (законных представителей).</w:t>
      </w:r>
    </w:p>
    <w:p w:rsidR="00121D0A" w:rsidRPr="005D6847" w:rsidRDefault="00121D0A" w:rsidP="00BC7F7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 xml:space="preserve">Настоящие требования являются ориентирами </w:t>
      </w:r>
      <w:proofErr w:type="gramStart"/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для</w:t>
      </w:r>
      <w:proofErr w:type="gramEnd"/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:</w:t>
      </w:r>
    </w:p>
    <w:p w:rsidR="00121D0A" w:rsidRPr="005D6847" w:rsidRDefault="00121D0A" w:rsidP="00BC7F7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а)  решения задач  формирования Программы; анализа профессиональной деятельности; взаимодействия с семьями воспитанников;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б) изучения характеристик образования детей в возрасте от 2 месяцев до 8 лет;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в) информирования родителей (законных представителей) и общественности относительно целей дошкольного образования, общих для всего образовательного пространства Российской Федерации.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Целевые ориентиры не могут служить непосредственным основанием при решении управленческих задач, включая: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firstLine="28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аттестацию педагогических кадров;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firstLine="28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оценку качества образования;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firstLine="28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оценку как итогового, так и промежуточного уровня развития детей, в том числе в рамках мониторинга (в том числе в форме тестирования, с использованием методов, основанных на наблюдении, или иных методов измерения результативности детей);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firstLine="28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оценку выполнения муниципального (государственного) задания посредством их включения в показатели качества выполнения задания;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firstLine="28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распределение стимулирующего фонда оплаты труда работников ДОУ.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121D0A" w:rsidRPr="005D6847" w:rsidRDefault="00121D0A" w:rsidP="00121D0A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22222"/>
          <w:sz w:val="18"/>
          <w:szCs w:val="18"/>
        </w:rPr>
      </w:pPr>
    </w:p>
    <w:p w:rsidR="009E12D8" w:rsidRPr="005D6847" w:rsidRDefault="00121D0A" w:rsidP="00525E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Целевые ориентиры образования на этапе завершения дошкольного образования:</w:t>
      </w:r>
    </w:p>
    <w:p w:rsidR="00121D0A" w:rsidRPr="005D6847" w:rsidRDefault="00121D0A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● </w:t>
      </w:r>
      <w:r w:rsidRPr="005D6847">
        <w:rPr>
          <w:rFonts w:ascii="Times New Roman" w:eastAsia="Times New Roman" w:hAnsi="Times New Roman"/>
          <w:sz w:val="24"/>
          <w:szCs w:val="24"/>
        </w:rPr>
        <w:t>ребёнок овладевает основными культурными способами деятельности, проявляет инициативу и самостоятельность в разных видах деятельности — игре, общении, исследовании, конструировании и др.;  способен выбирать себе род занятий, участников по совместной деятельности;</w:t>
      </w:r>
    </w:p>
    <w:p w:rsidR="00121D0A" w:rsidRPr="005D6847" w:rsidRDefault="00121D0A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● 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ребёнок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 xml:space="preserve">Способен договариваться, учитывать интересы и чувства других, сопереживать неудачам и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сорадоваться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успехам других, адекватно проявляет свои чувства, в том числе чувство веры в себя, старается разрешать конфликты;</w:t>
      </w:r>
      <w:proofErr w:type="gramEnd"/>
    </w:p>
    <w:p w:rsidR="00121D0A" w:rsidRPr="005D6847" w:rsidRDefault="00121D0A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● </w:t>
      </w:r>
      <w:r w:rsidRPr="005D6847">
        <w:rPr>
          <w:rFonts w:ascii="Times New Roman" w:eastAsia="Times New Roman" w:hAnsi="Times New Roman"/>
          <w:sz w:val="24"/>
          <w:szCs w:val="24"/>
        </w:rPr>
        <w:t>ребёнок обладает развитым воображением, которое реализуется в разных видах деятельности, и, прежде всего, в игре; ребёнок владеет разными формами и видами игры, различает условную и реальную ситуации, умеет подчиняться разным правилам и социальным нормам; </w:t>
      </w:r>
    </w:p>
    <w:p w:rsidR="00121D0A" w:rsidRPr="005D6847" w:rsidRDefault="00121D0A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● </w:t>
      </w:r>
      <w:r w:rsidRPr="005D6847">
        <w:rPr>
          <w:rFonts w:ascii="Times New Roman" w:eastAsia="Times New Roman" w:hAnsi="Times New Roman"/>
          <w:sz w:val="24"/>
          <w:szCs w:val="24"/>
        </w:rPr>
        <w:t>ребёнок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ребёнка складываются предпосылки грамотности;</w:t>
      </w:r>
    </w:p>
    <w:p w:rsidR="00121D0A" w:rsidRPr="005D6847" w:rsidRDefault="00121D0A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● </w:t>
      </w:r>
      <w:r w:rsidRPr="005D6847">
        <w:rPr>
          <w:rFonts w:ascii="Times New Roman" w:eastAsia="Times New Roman" w:hAnsi="Times New Roman"/>
          <w:sz w:val="24"/>
          <w:szCs w:val="24"/>
        </w:rPr>
        <w:t>у ребёнка развита крупная и мелкая моторика; он подвижен, вынослив, владеет основными движениями, может контролировать свои движения и управлять ими; </w:t>
      </w:r>
    </w:p>
    <w:p w:rsidR="00121D0A" w:rsidRPr="005D6847" w:rsidRDefault="00121D0A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● 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ребёнок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>со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 xml:space="preserve"> взрослыми и сверстниками, может соблюдать правила безопасного поведения и личной гигиены; </w:t>
      </w:r>
    </w:p>
    <w:p w:rsidR="00121D0A" w:rsidRDefault="00121D0A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● </w:t>
      </w:r>
      <w:r w:rsidRPr="005D6847">
        <w:rPr>
          <w:rFonts w:ascii="Times New Roman" w:eastAsia="Times New Roman" w:hAnsi="Times New Roman"/>
          <w:sz w:val="24"/>
          <w:szCs w:val="24"/>
        </w:rPr>
        <w:t>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живёт;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ребёнок способен к принятию собственных решений, опираясь на свои знания и умения в различных видах деятельности.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</w:rPr>
      </w:pPr>
    </w:p>
    <w:p w:rsidR="00121D0A" w:rsidRPr="005D6847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color w:val="000000"/>
          <w:sz w:val="27"/>
          <w:szCs w:val="27"/>
        </w:rPr>
        <w:t xml:space="preserve"> </w:t>
      </w:r>
      <w:r w:rsidRPr="005D6847">
        <w:rPr>
          <w:rFonts w:ascii="Times New Roman" w:eastAsia="Times New Roman" w:hAnsi="Times New Roman"/>
          <w:b/>
          <w:sz w:val="24"/>
          <w:szCs w:val="24"/>
        </w:rPr>
        <w:t>1.6.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5D6847">
        <w:rPr>
          <w:rFonts w:ascii="Times New Roman" w:eastAsia="Times New Roman" w:hAnsi="Times New Roman"/>
          <w:b/>
          <w:sz w:val="24"/>
          <w:szCs w:val="24"/>
        </w:rPr>
        <w:t>Планируемые результаты как ориентиры  освоения  воспитанниками</w:t>
      </w:r>
    </w:p>
    <w:p w:rsidR="00121D0A" w:rsidRPr="005D6847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основной образовательной программы  дошкольного об</w:t>
      </w:r>
      <w:r>
        <w:rPr>
          <w:rFonts w:ascii="Times New Roman" w:eastAsia="Times New Roman" w:hAnsi="Times New Roman"/>
          <w:b/>
          <w:sz w:val="24"/>
          <w:szCs w:val="24"/>
        </w:rPr>
        <w:t xml:space="preserve">разования </w:t>
      </w:r>
      <w:r w:rsidRPr="005D6847">
        <w:rPr>
          <w:rFonts w:ascii="Times New Roman" w:eastAsia="Times New Roman" w:hAnsi="Times New Roman"/>
          <w:b/>
          <w:sz w:val="24"/>
          <w:szCs w:val="24"/>
        </w:rPr>
        <w:t>(формируемая  часть)</w:t>
      </w:r>
      <w:r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121D0A" w:rsidRPr="00DC470B" w:rsidRDefault="00121D0A" w:rsidP="00121D0A">
      <w:pPr>
        <w:tabs>
          <w:tab w:val="left" w:pos="27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3 - 4года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2660"/>
        <w:gridCol w:w="7477"/>
      </w:tblGrid>
      <w:tr w:rsidR="00121D0A" w:rsidRPr="00813BAD" w:rsidTr="00F801AD"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>Целевые ориентиры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>Динамика освоения целевых ориентиров</w:t>
            </w:r>
          </w:p>
        </w:tc>
      </w:tr>
      <w:tr w:rsidR="00121D0A" w:rsidRPr="00813BAD" w:rsidTr="00F801AD"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-Bold" w:hAnsi="Times New Roman"/>
                <w:bCs/>
                <w:sz w:val="24"/>
                <w:szCs w:val="24"/>
              </w:rPr>
              <w:t>1</w:t>
            </w:r>
            <w:r w:rsidRPr="00DC470B">
              <w:rPr>
                <w:rFonts w:ascii="Times New Roman" w:eastAsia="Times-Bold" w:hAnsi="Times New Roman"/>
                <w:b/>
                <w:bCs/>
                <w:sz w:val="24"/>
                <w:szCs w:val="24"/>
              </w:rPr>
              <w:t xml:space="preserve">. </w:t>
            </w:r>
            <w:r w:rsidRPr="00DC470B">
              <w:rPr>
                <w:rFonts w:ascii="Times New Roman" w:eastAsia="Times-Bold" w:hAnsi="Times New Roman"/>
                <w:bCs/>
                <w:sz w:val="24"/>
                <w:szCs w:val="24"/>
              </w:rPr>
              <w:t>Р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 xml:space="preserve">азвита крупная и мелкая моторика; он 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подвижен, вынослив, владеет основными движениями, может контролировать свои движения и управлять ими; 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Физическое развитие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Антропометрические показатели в норме или отмечается их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положительная динамика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proofErr w:type="spell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Физиометрические</w:t>
            </w:r>
            <w:proofErr w:type="spell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показатели соответствуют возрастно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-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половым нормативам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Уровень развития физических качеств и основных движений соответствует возрастно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-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половым нормативам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Двигательная активность соответствует возрастным нормативам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Отсутствие частой заболеваемости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Владеет основами гигиенической культуры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Приобщается к гигиене чтения и бережному отношению к книге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Называет основные гигиенические процедуры (мыть руки, умываться, чистить зубы, вытираться полотенцем, есть ложкой, вытирать рот салфеткой и т. п.). Обсуждает </w:t>
            </w:r>
            <w:proofErr w:type="gram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 и детьми значение гигиенических процедур и правил безопасного поведения для здорового образа жизни (Надо есть чистыми руками, чтобы не попали микробы и не заболел живот и т. д.).</w:t>
            </w:r>
          </w:p>
          <w:p w:rsidR="00121D0A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121D0A" w:rsidRPr="000D0493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Имеет элементарные представления о культурно-гигиенических навыках, сохранении здоровья, здоровом образе жизни, питании и режиме.</w:t>
            </w:r>
          </w:p>
          <w:p w:rsidR="00121D0A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Художественно-эстетическое развитие 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Ритмично двигается под музыку. Координирует движения и мелкую моторику при обучении приёмам игры на инструментах.</w:t>
            </w:r>
          </w:p>
        </w:tc>
      </w:tr>
      <w:tr w:rsidR="00121D0A" w:rsidRPr="00813BAD" w:rsidTr="00F801AD"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-Bold" w:hAnsi="Times New Roman"/>
                <w:bCs/>
                <w:sz w:val="24"/>
                <w:szCs w:val="24"/>
              </w:rPr>
              <w:lastRenderedPageBreak/>
              <w:t>2.П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 xml:space="preserve">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</w:t>
            </w:r>
            <w:proofErr w:type="gramStart"/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>склонен</w:t>
            </w:r>
            <w:proofErr w:type="gramEnd"/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 xml:space="preserve"> наблюдать, экспериментировать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gram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Активен</w:t>
            </w:r>
            <w:proofErr w:type="gram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в организации собственной двигательной деятельности и деятельности сверстников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подвижных играх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;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интересуется данными видами игр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узнаёт новые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самостоятельно обращается к ним в повседневной жизнедеятельности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Пользуется простейшими навыками двигательной и гигиенической культуры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Проявляет интерес к знакомству с правилами </w:t>
            </w:r>
            <w:proofErr w:type="spell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здоровьесберегающего</w:t>
            </w:r>
            <w:proofErr w:type="spell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и безопасного поведения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Проявляет интерес к социальной стороне действительности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задаёт вопросы о себе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родителях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 том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что было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когда он сам ещё не родился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 т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Проявляет интерес к совместным играм </w:t>
            </w:r>
            <w:proofErr w:type="gram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 и детьми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0D0493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Ситуативно проявляет желание принять участие в труде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Проявляет интерес к уже знакомым и новым для него произведениям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 любопытством рассматривает иллюстрации к текстам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называет изображённых на них героев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Отвечает на вопросы репродуктивного характера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задаваемые взрослым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proofErr w:type="gram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Начинает задавать вопросы сам в условиях наглядно представленной ситуации общения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кто это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?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как его зовут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?</w:t>
            </w:r>
            <w:proofErr w:type="gramEnd"/>
            <w:r>
              <w:rPr>
                <w:rFonts w:ascii="Times New Roman" w:eastAsia="Times-Roman" w:hAnsi="Times New Roman"/>
                <w:sz w:val="24"/>
                <w:szCs w:val="24"/>
              </w:rPr>
              <w:t xml:space="preserve">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 т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.)</w:t>
            </w:r>
            <w:proofErr w:type="gramStart"/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proofErr w:type="gram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нициатива в общении преимущественно принадлежит взрослому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121D0A" w:rsidRPr="000D0493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Проявляет познавательную активность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интерес к новым объектам ближайшего окружения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самостоятельно обследует их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стремится экспериментировать с ними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Проявляет интерес к звуку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музыкальному звуку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манипулированию с музыкальными и немузыкальными звуками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избирательность в предпочтении манипулирования со звуками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стремление и желание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слушать музыку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Играет в дидактические игры со звуками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Начинает проявлять интерес к произведениям народного декоративно-прикладного искусства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с которыми можно действовать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матрёшка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proofErr w:type="spell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богородская</w:t>
            </w:r>
            <w:proofErr w:type="spell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деревянная игрушка и др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.),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к изобразительным материалам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Проявляет активность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манипулируя и экспериментируя с  изобразительными материалами и деталями конструктора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называя созданные изображения.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3.О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 xml:space="preserve">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      </w:r>
            <w:proofErr w:type="gramStart"/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 xml:space="preserve">Способен договариваться, учитывать интересы и чувства других, сопереживать неудачам и </w:t>
            </w:r>
            <w:r w:rsidR="009E12D8" w:rsidRPr="00DC470B">
              <w:rPr>
                <w:rFonts w:ascii="Times New Roman" w:eastAsia="Times New Roman" w:hAnsi="Times New Roman"/>
                <w:sz w:val="24"/>
                <w:szCs w:val="24"/>
              </w:rPr>
              <w:t>порадоваться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 xml:space="preserve"> успехам других, адекватно проявляет свои чувства, в том числе чувство веры в себя, старается разрешать конфликты;</w:t>
            </w:r>
            <w:proofErr w:type="gramEnd"/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Подражает (заражается) эмоциям взрослых и детей.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Испытывает радость и эмоциональный комфорт от проявлений двигательной активности, её результатов, выполнения элементарных трудовых действий, норм и правил здорового образа жизни (чистые руки, хорошее настроение, красивая походка, убранные игрушки, аккуратно сложенная одежда), оздоровительных мероприятий.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Проявляет сочувствие к близким людям, привлекательным персонажам литературных произведений, мультфильмов, кинофильмов, сопереживает им. Адекватно откликается на радостные и печальные события в семье, детском саду. Радостно откликается на предложение поиграть.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Радуется полученному результату, гордится собой.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Эмоционально переживает содержание прочитанного, радуется  хорошему концу сказки, рассказа. В процессе общения распознает ярко выраженные основные эмоции собеседника (смеётся — плачет, веселится — грустит), адекватно реагирует на них действием или словом (Надо пожалеть, погладить, обнять) или присоединяется к данному эмоциональному состоянию (начинает смеяться, плакать).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Сохраняет положительный эмоциональный настрой в процессе познавательной деятельности, при знакомстве с новыми объектами и способами их использования. Стремится поделиться своими эмоциями с партнёрами (взрослыми и детьми) в совместной познавательно-исследовательской деятельности.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Проявляет эмоциональную отзывчивость на простые музыкальные образы, выраженные контрастными средствами выразительности.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Начинает проявлять эмоциональную отзывчивость к красоте природы и произведениям изобразительного искусства, в которых переданы понятные ему чувства и отношения (мать и дитя)__</w:t>
            </w:r>
          </w:p>
        </w:tc>
      </w:tr>
      <w:tr w:rsidR="00121D0A" w:rsidRPr="00813BAD" w:rsidTr="00F801AD"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-Bold" w:hAnsi="Times New Roman"/>
                <w:bCs/>
                <w:sz w:val="24"/>
                <w:szCs w:val="24"/>
              </w:rPr>
              <w:t>4</w:t>
            </w:r>
            <w:r w:rsidRPr="00DC470B">
              <w:rPr>
                <w:rFonts w:ascii="Times New Roman" w:eastAsia="Times-Bold" w:hAnsi="Times New Roman"/>
                <w:b/>
                <w:bCs/>
                <w:sz w:val="24"/>
                <w:szCs w:val="24"/>
              </w:rPr>
              <w:t xml:space="preserve">. </w:t>
            </w:r>
            <w:r w:rsidRPr="00DC470B">
              <w:rPr>
                <w:rFonts w:ascii="Times New Roman" w:eastAsia="Times-Bold" w:hAnsi="Times New Roman"/>
                <w:bCs/>
                <w:sz w:val="24"/>
                <w:szCs w:val="24"/>
              </w:rPr>
              <w:t>Д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 xml:space="preserve">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может выделять звуки в словах, у ребёнка складываются предпосылки грамотности;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Общение носит ситуативный характер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во многом зависит от практических действий взрослых и сверстников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Предпочитает общение и взаимодействие </w:t>
            </w:r>
            <w:proofErr w:type="gram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Взаимодействует </w:t>
            </w:r>
            <w:proofErr w:type="gram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 и сверстниками в условиях двигательной активности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ориентирован на сотрудничество и кооперацию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умеет согласовывать движения в коллективной деятельности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Выражает свои потребности и интересы вербальными и невербальными средствами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Откликается на предложение общения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Обнаруживает попытки в установлении вербальных и невербальных контактов </w:t>
            </w:r>
            <w:proofErr w:type="gram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 и детьми в различных видах деятельности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Участвует в коллективных играх и занятиях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устанавливая положительные взаимоотношения </w:t>
            </w:r>
            <w:proofErr w:type="gram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родителями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педагогами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)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и некоторыми детьми на основе соблюдения элементарных моральных норм и правил поведения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здороваться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прощаться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благодарить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извиняться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обращаться с просьбой и др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.).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В отдельных случаях может оказать помощь </w:t>
            </w:r>
            <w:proofErr w:type="gram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другому</w:t>
            </w:r>
            <w:proofErr w:type="gramEnd"/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Обращается за помощью к взрослому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Обращается к взрослому с просьбой прочитать знакомое и любимое произведение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сказку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короткий рассказ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стихи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).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Положительно отзывается на предложение взрослого послушать чтение новой книги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Отвечает на вопросы взрослого по содержанию прочитанного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Ситуативно делится впечатлениями сам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Совместно </w:t>
            </w:r>
            <w:proofErr w:type="gram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сверстниками рассматривает книги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FC1894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Испытывает потребность в сотрудничестве </w:t>
            </w:r>
            <w:proofErr w:type="gram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Реагирует на обращение не только действием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но и доступными речевыми средствами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Использует предметно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-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деловые средства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общения в наглядно представленной ситуации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: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отвечает на вопросы взрослого и комментирует действия в процессе обыгрывания игрушки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выполнения режимных моментов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в совместной </w:t>
            </w:r>
            <w:proofErr w:type="gram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 игре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Предпочитает индивидуальное общение </w:t>
            </w:r>
            <w:proofErr w:type="gram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но участвует в коллективном взаимодействии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воспринимая и понимая обращения воспитателя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Непроизвольно использует средства эмоциональной выразительности в процессе общения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жесты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мимику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действия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междометия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 (</w:t>
            </w:r>
            <w:proofErr w:type="spell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ох</w:t>
            </w:r>
            <w:proofErr w:type="gramStart"/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!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proofErr w:type="gram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х</w:t>
            </w:r>
            <w:proofErr w:type="spellEnd"/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!),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преувеличения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большой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-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пребольшой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сильный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-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пресильный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).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Использует общение </w:t>
            </w:r>
            <w:proofErr w:type="gram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 для расширения и конкретизации представлений об окружающем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Появляются первые познавательные вопросы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Вербально и </w:t>
            </w:r>
            <w:proofErr w:type="spell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невербально</w:t>
            </w:r>
            <w:proofErr w:type="spell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выражает просьбу послушать музыку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общается и взаимодействует со сверстниками и взрослыми в элементарной совместной музыкальной деятельности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подвижные музыкальные игры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). 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Проявляет заинтересованность в общении </w:t>
            </w:r>
            <w:proofErr w:type="gram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 и сверстниками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 случае затруднения обращается к взрослому за помощью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Охотно демонстрирует взрослым и сверстникам результаты своей практической деятельности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рисунок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лепку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конструкцию и т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.)</w:t>
            </w:r>
          </w:p>
        </w:tc>
      </w:tr>
      <w:tr w:rsidR="00121D0A" w:rsidRPr="00813BAD" w:rsidTr="00F801AD"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-Bold" w:hAnsi="Times New Roman"/>
                <w:bCs/>
                <w:sz w:val="24"/>
                <w:szCs w:val="24"/>
              </w:rPr>
              <w:lastRenderedPageBreak/>
              <w:t>5</w:t>
            </w:r>
            <w:r w:rsidRPr="00DC470B">
              <w:rPr>
                <w:rFonts w:ascii="Times New Roman" w:eastAsia="Times-Bold" w:hAnsi="Times New Roman"/>
                <w:b/>
                <w:bCs/>
                <w:sz w:val="24"/>
                <w:szCs w:val="24"/>
              </w:rPr>
              <w:t xml:space="preserve">. </w:t>
            </w:r>
            <w:r w:rsidRPr="00DC470B">
              <w:rPr>
                <w:rFonts w:ascii="Times New Roman" w:eastAsia="Times-Bold" w:hAnsi="Times New Roman"/>
                <w:bCs/>
                <w:sz w:val="24"/>
                <w:szCs w:val="24"/>
              </w:rPr>
              <w:t>С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 xml:space="preserve">пособен к волевым усилиям, может следовать социальным нормам поведения и правилам в разных видах деятельности, во взаимоотношениях </w:t>
            </w:r>
            <w:proofErr w:type="gramStart"/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 и 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сверстниками, может соблюдать правила безопасного поведения и личной гигиены; 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Способен</w:t>
            </w:r>
            <w:proofErr w:type="gram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соблюдать простые (гигиенические и режимные) правила поведения при контроле со стороны взрослых.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Стремится правильно (безопасно) организовать собственную двигательную деятельность и совместные движения и игры со сверстниками в группе и на улице; </w:t>
            </w:r>
            <w:proofErr w:type="gram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ориентирован</w:t>
            </w:r>
            <w:proofErr w:type="gram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на соблюдение элементарной культуры движений. Испытывает удовлетворение от одобрительных оценок взрослого, стремясь самостоятельно повторить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получившееся действие.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Имеет отдельные, немногочисленные нравственные представления, которые требуют уточнения и обогащения, а иногда и коррекции. Различает хорошие и плохие поступки, добрых и злых людей, героев литературных произведений и т. д. В речи данные представления выражаются словами хороший 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хорошо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) —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плохой 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плохо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),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добрый </w:t>
            </w:r>
            <w:proofErr w:type="gramStart"/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—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proofErr w:type="gram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лой. Приводит отдельные примеры (хотя бы один) положительного (нравственного) и отрицательного (безнравственного) поведения из жизни, мультфильмов, литературы и др. Обнаруживает способность действовать по указанию взрослых и самостоятельно, придерживаясь основных разрешений и запретов, а также под влиянием социальных чувств и эмоций. В практике общения и взаимоотношений в отдельных случаях самостоятельно совершает нравственно-направленные действия (например, погладил по голове, утешая друга). Охотно совершает подобные действия по чьей-то просьбе.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Отдельно, ситуативно проявляет самостоятельность, направленность на результат на фоне устойчивого стремления быть самостоятельным и независимым от взрослого. </w:t>
            </w:r>
            <w:proofErr w:type="gram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преодолевать небольшие трудности. Положительно относится к самообслуживанию, другим видам  самостоятельного труда и труду взрослых.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При напоминании взрослого проявляет осторожность в незнакомой ситуации, выполняет некоторые правила безопасного для окружающего мира природы поведения.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Овладевает умением слушать художественное произведение в коллективе сверстников, не отвлекаясь (не менее 7 мин).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Использует основные речевые формы вежливого общения: здравствуйте, до свидания, спасибо. Пользуется дружелюбным, спокойным тоном общения.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Поисковые действия ребёнка приобретают направленный характер с учётом достигаемого результата. Проявляет определённое упорство в стремлении удовлетворить познавательный интерес.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Соблюдает элементарные правила поведения в коллективной деятельности.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Может управлять своим поведением под руководством взрослого и в тех случаях, когда это для него интересно или эмоционально значимо. </w:t>
            </w:r>
            <w:proofErr w:type="gram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Способен соблюдать общепринятые нормы и правила поведения: бережно относиться и не портить (не разрушать) работу сверстника (рисунок, лепку, конструкцию); не мешать другим детям, когда они рисуют, лепят, конструируют (громко не разговаривать, не толкать и т.п.).</w:t>
            </w:r>
            <w:proofErr w:type="gramEnd"/>
          </w:p>
        </w:tc>
      </w:tr>
      <w:tr w:rsidR="00121D0A" w:rsidRPr="00813BAD" w:rsidTr="00F801AD"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6.О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 xml:space="preserve">владевает основными культурными способами деятельности, проявляет инициативу и самостоятельность в 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разных видах деятельности — игре, общении, исследовании, конструировании и др.;  способен выбирать себе род занятий, участников по совместной деятельности;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Использует практические ориентировочные действия при решении интеллектуальных задач. Стремится самостоятельно решить личностные задачи, но может сделать это только с помощью взрослого.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Может реализовывать необходимые двигательные умения и навыки здорового образа жизни в новых обстоятельствах, новых условиях,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переносить в игру правила </w:t>
            </w:r>
            <w:proofErr w:type="spell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здоровьесберегающего</w:t>
            </w:r>
            <w:proofErr w:type="spell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и безопасного поведения при участии взрослого.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Социально-личностное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Воспроизводит самостоятельно или по указанию взрослого несложные образцы социального поведения взрослых или детей (персонажей литературных произведений, мультфильмов и т. д.) в играх, повседневной жизни. Выполняет игровые действия в игровых упражнениях типа (Одень куклу). Умеет играть на темы из окружающей жизни и по мотивам литературных произведений, мультфильмов с двумя-тремя детьми, к которым испытывает симпатию, не толкая, не отнимая игрушек и предметов и т. п. Выполняет несколько взаимосвязанных игровых действий (умыл и одел куклу, накормил её, уложил спать и т. п.), используя соответствующие предметы и </w:t>
            </w:r>
            <w:proofErr w:type="spell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игрушки</w:t>
            </w:r>
            <w:proofErr w:type="gram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.В</w:t>
            </w:r>
            <w:proofErr w:type="spellEnd"/>
            <w:proofErr w:type="gram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театрализованных и режиссёрских играх умеет последовательно отражать некоторые </w:t>
            </w:r>
            <w:proofErr w:type="gram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игровые действия (например, по сказке «Колобок»), имитировать действия персонажей (например, в сказке «Репка» персонажи тянут репку, уцепившись друг за друга, и т. д.), передаёт несложные эмоциональные состояния персонажей, используя хотя бы одно средство выразительности (мимика, жест, движение) — улыбается, делает испуганное лицо, качает головой, машет руками и т. д.</w:t>
            </w:r>
            <w:proofErr w:type="gramEnd"/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Способен удерживать в сознании цель, поставленную с помощью взрослого, и следовать ей, вычленять отдельные этапы в процессах самообслуживания, результат.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Может обратиться за помощью к взрослому в стандартной опасной ситуации.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Узнаёт знакомое произведение, его героев при повторном прочтении. Начинает использовать прочитанное (образ, сюжет, отдельные строчки) в других видах детской деятельности (игре, продуктивной деятельности, самообслуживании, общении </w:t>
            </w:r>
            <w:proofErr w:type="gram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взрослым).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Обращается к взрослому за помощью, используя освоенные речевые формы. Обращается к сверстнику за игрушкой. Договаривается о действиях с партнёром в процессе игры. Согласовывает действия с партнёром по игре.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Решает простейшие интеллектуальные задачи (ситуации), пытается применить разные способы для их решения, стремится к получению результата, при затруднениях обращается за помощью.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Создаёт элементарные образы-звукоподражания. Самостоятельно экспериментирует с музыкальными звуками, </w:t>
            </w:r>
            <w:proofErr w:type="spell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звукоизвлечением</w:t>
            </w:r>
            <w:proofErr w:type="spell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, сравнивает разные по звучанию предметы.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ставить простые цели и при поддержке и помощи взрослого реализовывать их в процессе деятельности. </w:t>
            </w:r>
          </w:p>
        </w:tc>
      </w:tr>
      <w:tr w:rsidR="00121D0A" w:rsidRPr="00813BAD" w:rsidTr="00F801AD"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7.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 xml:space="preserve"> Ребёнок обладает развитым воображением, которое реализуется в разных видах деятельности, и, прежде всего, в игре; 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ребёнок владеет разными формами и видами игры, различает условную и реальную ситуации, умеет подчиняться разным правилам и социальным нормам; 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Физическое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Обретает первичные представления о человеке (себе, сверстнике, взрослом), особенностях внешнего вида людей, контрастных эмоциональных состояниях, о процессах умывания, одевания, купания, еды, уборки помещения, а также об атрибутах и основных действиях, сопровождающих эти процессы.</w:t>
            </w:r>
            <w:proofErr w:type="gramEnd"/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Социально-личностное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Положительно оценивает себя. Знает своё имя, возраст в годах, свой пол и элементарные проявления гендерных  ролей (мужчины сильные и смелые, женщины заботливые и нежные и т. п.). Относит себя к членам своей семьи и группы детского сада. </w:t>
            </w:r>
            <w:proofErr w:type="gram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Называет близких родственников (папу, маму, бабушку, дедушку, братьев, сестёр), город (село) и страну, в которых живёт.</w:t>
            </w:r>
            <w:proofErr w:type="gramEnd"/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Начинает вычленять труд взрослых как особую деятельность. Имеет представление о некоторых видах труда.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Имеет представление об основных источниках опасности в быту (горячая вода, огонь, острые предметы и др.), на улице (транспорт), в природе (незнакомые животные, водоёмы) и способах поведения (не ходить по проезжей части дороги, быть рядом </w:t>
            </w:r>
            <w:proofErr w:type="gram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взрослым, при переходе улицы держать его за руку, идти на зелёный сигнал светофора и т. д.), о некоторых правилах безопасного для окружающего мира природы поведения (не заходить на клумбу, не рвать цветы, листья, не ломать ветки деревьев и кустарников, не бросать мусор).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Понимает, что книги рассказывают о многом уже известном, но больше о неизвестном, что они учат, как себя вести.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Разговаривает </w:t>
            </w:r>
            <w:proofErr w:type="gram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 о членах своей семьи, отвечая на вопросы при рассматривании семейного альбома или фотографий. В общении с воспитателем и сверстниками называет растения и животных ближайшего окружения и обитателей уголка природы, их действия, яркие признаки внешнего вида (золотая рыбка живёт в аквариуме, плавает, ест корм, у неё красивый хвост и плавники).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Имеет начальные представления о свойствах предметов (форма, цвет, величина, назначение и др.). Сравнивает предметы на основании заданных свойств. Пытается улавливать взаимосвязи между отдельными предметами или их свойствами. Имеет элементарные представления о ближайшем непосредственном окружении.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Художественно-эстетическое </w:t>
            </w:r>
            <w:proofErr w:type="spellStart"/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развитие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Имеет</w:t>
            </w:r>
            <w:proofErr w:type="spell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представление о том, что есть мир музыки, первичные музыковедческие представления (о свойствах музыкального звука, простейших средствах музыкальной выразительности и характере музыки).</w:t>
            </w:r>
          </w:p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Может примитивно нарисовать себя, своих друзей, родных, изобразить простые предметы, природу, явления окружающей действительности, передавая общие признаки, относительное сходство по форме и некоторые характерные детали образа (галстук у папы, бусы у мамы и т. п.), дополняя созданное изображение рассказом о нём</w:t>
            </w:r>
          </w:p>
        </w:tc>
      </w:tr>
      <w:tr w:rsidR="00121D0A" w:rsidRPr="00813BAD" w:rsidTr="00F801AD"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8</w:t>
            </w:r>
            <w:r w:rsidRPr="00DC470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>Обладает начальными знаниями о себе, о природном и социальном мире, в котором он живёт;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Умеет выполнять пошагово инструкцию взрослого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Стремится к постановке цели при выполнении физических упражнений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proofErr w:type="gram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правильно реагировать на инструкции взрослого в освоении новых двигательных умений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культурно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-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гигиенических навыков и навыков здорового образа жизни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Старается действовать по инструкции взрослого в стандартной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опасной ситуации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Исполняет наизусть короткие стихотворения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произведения малых форм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Слушает и слышит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отвечает на несложные вопросы по содержанию прочитанного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)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взрослого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Относит к себе и понимает речь взрослого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обращённую к группе детей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Адекватно реагирует на обращение действием и доступными речевыми средствами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Эмоционально положительно реагирует на просьбы и требования взрослого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убрать игрушки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помочь маме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папе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воспитателю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),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на необходимость регулировать своё поведение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Начинает направлять своё внимание на знакомство с новым познавательным содержанием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Пытается использовать рекомендованные взрослым способами деятельности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proofErr w:type="gram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использовать имеющиеся представления при восприятии нового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Самостоятельно выполняет пошаговую инструкцию взрослого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при затруднениях обращается за помощью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Не отвлекается во время музыкально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-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художественной деятельности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. 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Начинает овладевать умением слушать взрослого и выполнять его Инструкцию.</w:t>
            </w:r>
          </w:p>
        </w:tc>
      </w:tr>
      <w:tr w:rsidR="00121D0A" w:rsidRPr="00813BAD" w:rsidTr="00F801AD"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DC470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470B">
              <w:rPr>
                <w:rFonts w:ascii="Times New Roman" w:eastAsia="Times-Bold" w:hAnsi="Times New Roman"/>
                <w:bCs/>
                <w:sz w:val="24"/>
                <w:szCs w:val="24"/>
              </w:rPr>
              <w:lastRenderedPageBreak/>
              <w:t>9</w:t>
            </w:r>
            <w:r w:rsidRPr="00DC470B">
              <w:rPr>
                <w:rFonts w:ascii="Times New Roman" w:eastAsia="Times-Bold" w:hAnsi="Times New Roman"/>
                <w:b/>
                <w:bCs/>
                <w:sz w:val="24"/>
                <w:szCs w:val="24"/>
              </w:rPr>
              <w:t xml:space="preserve">. </w:t>
            </w:r>
            <w:r w:rsidRPr="00DC470B">
              <w:rPr>
                <w:rFonts w:ascii="Times New Roman" w:eastAsia="Times New Roman" w:hAnsi="Times New Roman"/>
                <w:sz w:val="24"/>
                <w:szCs w:val="24"/>
              </w:rPr>
              <w:t>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ребёнок способен к принятию собственных решений, опираясь на свои знания и умения в различных видах деятельности.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-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правильно выполнять процессы умывания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мытья рук при незначительном участии взрослого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-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элементарно ухаживать за своим внешним видом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пользоваться носовым платком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помогать в организации процесса питания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 -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правильно есть без помощи взрослого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; 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-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одеваться и раздеваться при участии взрослого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стремясь к самостоятельным действиям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-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ухаживать за своими вещами и игрушками при помощи взрослого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Ходьба и бег</w:t>
            </w:r>
            <w:r w:rsidRPr="00E15D51">
              <w:rPr>
                <w:rFonts w:ascii="Times New Roman" w:eastAsia="Times-Italic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-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ходить в разном темпе и в разных направлениях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;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 поворотами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;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приставным шагом вперёд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;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на носках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;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высоко поднимая колени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перешагивая через предметы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(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высотой 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5—10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 xml:space="preserve">);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змейкой между предметами за ведущим</w:t>
            </w:r>
            <w:r w:rsidRPr="00E15D51">
              <w:rPr>
                <w:rFonts w:ascii="Times New Roman" w:eastAsia="Times-Roman" w:hAnsi="Times New Roman"/>
                <w:sz w:val="24"/>
                <w:szCs w:val="24"/>
              </w:rPr>
              <w:t>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ходить по горизонтально лежащей доске (шириной 15 см), по ребристой доске (шириной 20 см);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догонять, убегать, бегать со сменой направления и темпа, останавливаться по сигналу;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бегать по кругу, обегать предметы;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бегать по дорожке (шириной 25 см);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челночный бег (5 м . 3).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Прыжки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3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прыгать одновременно на двух ногах на месте и с продвижением вперёд (не менее 4  м);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прыгать на одной ноге (правой и левой) на месте;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прыгать в длину с места;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прыгать вверх с места, доставая предмет одной рукой;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прыгать одновременно двумя ногами через канат (верёвку), лежащий на полу;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- прыгать одновременно двумя ногами через три-четыре линии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(поочерёдно через каждую), расстояние между соседними линиями равно длине шага ребёнка.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Лазанье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ползание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перелезать через лежащее бревно, через гимнастическую скамейку;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влезать на гимнастическую стенку, перемещаться по ней вверх-вниз, передвигаться приставным шагом вдоль рейки;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подлезать на четвереньках под две-три дуги (высотой 50—60 см)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Катание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бросание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ловля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метание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бросать двумя руками мяч вдаль разными способами (снизу, из-за головы, от груди);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катать и перебрасывать мяч друг другу;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перебрасывать мяч через препятствие (бревно, скамейку);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прокатывать мяч между предметами;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подбрасывать и ловить мяч (диаметром 15—20 см) двумя руками;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бросать вдаль мяч (диаметром 6—8 см), мешочки с песком (весом 150 г) правой и левой рукой;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попадать мячом (диаметром 6—8—12 см) в корзину (ящик), стоящую на полу, двумя и одной рукой (удобной) разными способами с расстояния не менее 1 м;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метать мяч одной (удобной) рукой в вертикальную цель (наклонённую корзину), находящуюся на высоте 1 м с расстояния не менее 1 м.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Координация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равновесие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кружиться в обе стороны;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ловить ладонями (не прижимая к груди) отскочивший от пола мяч (диаметром 15-20 см), брошенный ребёнку взрослым с расстояния 1 м не менее трёх раз подряд;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ходить по наклонной доске (шириной 20 см и высотой 30 см) и по напольному мягкому буму (высотой 30 см);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- стоять не менее 10 </w:t>
            </w:r>
            <w:proofErr w:type="gram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proofErr w:type="gram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на одной ноге (правой и левой), при этом другая нога согнута в колене перед собой.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Спортивные упражнения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кататься на санках с невысокой горки; забираться на горку с санками;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скользить по ледяным дорожкам с помощью взрослого;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кататься на трёхколесном велосипеде;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ходить на лыжах по ровной лыжне ступающим и скользящим шагом без палок, свободно размахивая руками.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самостоятельно (в некоторых случаях при небольшой помощи взрослого) одеваться и раздеваться в определённой последовательности;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замечать непорядок в одежде и устранять его самостоятельно или при небольшой помощи взрослых;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в хозяйственно-бытовом труде самостоятельно выполнять отдельные процессы, связанные с подготовкой к занятиям, приёму пищи, уборкой групповой комнаты или участка;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в труде в природе при участии взрослого выполнять отдельные трудовые процессы, связанные с уходом за растениями и животными в уголке природы и на участке.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- владеть бытовым словарным запасом: может разговаривать </w:t>
            </w:r>
            <w:proofErr w:type="gram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 на бытовые темы (о посуде и накрывании на стол, об одежде и одевании, о мебели и её расстановке в игровом уголке, об овощах и фруктах и их покупке и продаже в игре в магазин и т. д.);- воспроизводить ритм речи, звуковой образ слова;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правильно пользоваться речевым дыханием (говорят на выдохе);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слышать специально выделяемый в речи взрослого звук и воспроизводит его;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- использовать в речи простые распространённые предложения; 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при использовании сложных предложений может допускать ошибки, пропуская союзы и союзные слова;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с помощью взрослого составлять рассказ по картинке из трёх-четырёх предложений;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пользоваться системой окончаний для согласования слов в предложении.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Сенсорная культура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выполнять элементарные перцептивные (обследовательские) действия;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выделять признаки предметов; находить сходство предметов по названным признакам.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Познавательно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-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исследовательская деятельность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выполнять элементарные действия по преобразованию объектов.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Музыка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ориентироваться в свойствах музыкального звука (</w:t>
            </w:r>
            <w:proofErr w:type="gram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высоко-низко</w:t>
            </w:r>
            <w:proofErr w:type="gram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, громко-тихо), простейших средствах музыкальной выразительности (медведь-низкий регистр), простейших характерах музыки (весёлая-грустная);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- подпевать элементарные </w:t>
            </w:r>
            <w:proofErr w:type="spell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попевки</w:t>
            </w:r>
            <w:proofErr w:type="spell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двигательно</w:t>
            </w:r>
            <w:proofErr w:type="spellEnd"/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 интерпретировать простейший метроритм;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играть на шумовых музыкальных инструментах.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b/>
                <w:sz w:val="24"/>
                <w:szCs w:val="24"/>
              </w:rPr>
              <w:t>Художественное творчество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улавливать образ в штрихах, мазках и в пластической форме.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 рисовании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правильно держать изобразительные материалы (карандаш, фломастер, восковые мелки, кисть и др.) и действовать с ними;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проводить линии в разных направлениях, обозначая контур предмета и наполняя его деталями, что делает изображаемый предмет узнаваемым;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дополнять созданное изображение рассказом о нём.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 лепке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действуя с пластическим материалом (глиной, пластилином, пластической массой), отщипывать или отрывать от основного куска небольшие комочки, скатывать, сплющивать, прищипывать и оттягивать отдельные детали, создавая изображение знакомых овощей, фруктов, посуды и т. д.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 аппликации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располагать на листе бумаги и наклеивать готовые изображения знакомых предметов.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В конструировании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 xml:space="preserve">- различать детали конструктора по цвету и форме (кубик, кирпичик,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пластина, призма);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создавать простейшие постройки: путём размещения по горизонтали кирпичиков, пластин и накладывания четырёх - шести кубиков или кирпичиков друг на друга, а также путём замыкания пространства и использования несложных перекрытий.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выполнять ориентировочные и поисковые действия в конструировании из различных материалов;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учитывать особенности материала при конструировании;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выполнять конструирование по образцу из разных материалов.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Формирование элементарных математических представлений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сравнивать предметы контрастных и одинаковых размеров, указывать на результаты сравнения;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определять равенство - неравенство групп предметов;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различать формы и называть геометрические фигуры;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определять расположение предметов относительно своего тела и направления от себя;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использовать элементарные временные ориентировки в частях суток и временах года.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Формирование целостной картины мира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расширение кругозора</w:t>
            </w:r>
            <w:r w:rsidRPr="00E15D51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: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D51">
              <w:rPr>
                <w:rFonts w:ascii="Times New Roman" w:eastAsia="Times New Roman" w:hAnsi="Times New Roman"/>
                <w:sz w:val="24"/>
                <w:szCs w:val="24"/>
              </w:rPr>
              <w:t>- отражать имеющиеся представления о предметах и явлениях ближайшего непосредственного окружения в различных видах деятельности (игровой, продуктивной и пр.).</w:t>
            </w:r>
          </w:p>
          <w:p w:rsidR="00121D0A" w:rsidRPr="00E15D51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121D0A" w:rsidRDefault="00121D0A" w:rsidP="009E12D8">
      <w:pPr>
        <w:pStyle w:val="a5"/>
        <w:spacing w:before="0" w:beforeAutospacing="0" w:after="0" w:afterAutospacing="0"/>
        <w:rPr>
          <w:color w:val="000000"/>
          <w:sz w:val="27"/>
          <w:szCs w:val="27"/>
        </w:rPr>
      </w:pPr>
    </w:p>
    <w:p w:rsidR="00121D0A" w:rsidRDefault="00121D0A" w:rsidP="00121D0A">
      <w:pPr>
        <w:pStyle w:val="a5"/>
        <w:spacing w:before="0" w:beforeAutospacing="0" w:after="0" w:afterAutospacing="0"/>
        <w:ind w:firstLine="851"/>
        <w:rPr>
          <w:rFonts w:ascii="Tahoma" w:hAnsi="Tahoma" w:cs="Tahoma"/>
          <w:color w:val="000000"/>
          <w:sz w:val="18"/>
          <w:szCs w:val="18"/>
        </w:rPr>
      </w:pPr>
    </w:p>
    <w:p w:rsidR="00121D0A" w:rsidRPr="00DC470B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C470B">
        <w:rPr>
          <w:rFonts w:ascii="Times New Roman" w:eastAsia="Times New Roman" w:hAnsi="Times New Roman"/>
          <w:b/>
          <w:sz w:val="24"/>
          <w:szCs w:val="24"/>
          <w:lang w:val="en-US"/>
        </w:rPr>
        <w:t>II</w:t>
      </w:r>
      <w:r w:rsidRPr="00DC470B">
        <w:rPr>
          <w:rFonts w:ascii="Times New Roman" w:eastAsia="Times New Roman" w:hAnsi="Times New Roman"/>
          <w:b/>
          <w:sz w:val="24"/>
          <w:szCs w:val="24"/>
        </w:rPr>
        <w:t>.Содержательный раздел</w:t>
      </w:r>
    </w:p>
    <w:p w:rsidR="00121D0A" w:rsidRPr="00DC470B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2</w:t>
      </w:r>
      <w:r w:rsidRPr="00DC470B">
        <w:rPr>
          <w:rFonts w:ascii="Times New Roman" w:eastAsia="Times New Roman" w:hAnsi="Times New Roman"/>
          <w:b/>
          <w:sz w:val="24"/>
          <w:szCs w:val="24"/>
        </w:rPr>
        <w:t>. Образовательная деятельность в соответствии с  образовательными областями с учетом используемых в ДОУ программ  и методических пособий, обеспечивающих реализацию данных программ.</w:t>
      </w:r>
    </w:p>
    <w:p w:rsidR="00121D0A" w:rsidRPr="00525E8E" w:rsidRDefault="00121D0A" w:rsidP="00525E8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 xml:space="preserve">2.1.Содержание психолого-педагогической работы по освоению детьми </w:t>
      </w:r>
      <w:r>
        <w:rPr>
          <w:rFonts w:ascii="Times New Roman" w:eastAsia="Times New Roman" w:hAnsi="Times New Roman"/>
          <w:b/>
          <w:sz w:val="24"/>
          <w:szCs w:val="24"/>
        </w:rPr>
        <w:t>второй младшей  группы (3-4</w:t>
      </w:r>
      <w:r w:rsidRPr="005D6847">
        <w:rPr>
          <w:rFonts w:ascii="Times New Roman" w:eastAsia="Times New Roman" w:hAnsi="Times New Roman"/>
          <w:b/>
          <w:sz w:val="24"/>
          <w:szCs w:val="24"/>
        </w:rPr>
        <w:t xml:space="preserve"> лет) образовательных областей</w:t>
      </w:r>
    </w:p>
    <w:p w:rsidR="00121D0A" w:rsidRPr="00DC470B" w:rsidRDefault="00121D0A" w:rsidP="00121D0A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DC470B">
        <w:rPr>
          <w:rFonts w:ascii="Times New Roman" w:eastAsia="Times New Roman" w:hAnsi="Times New Roman"/>
          <w:b/>
          <w:sz w:val="24"/>
          <w:szCs w:val="24"/>
        </w:rPr>
        <w:t>Содержание программы определяется в соответствии с направлениями развития ребенка,</w:t>
      </w:r>
      <w:r w:rsidRPr="00DC470B">
        <w:rPr>
          <w:rFonts w:ascii="Times New Roman" w:eastAsia="Times New Roman" w:hAnsi="Times New Roman"/>
          <w:sz w:val="24"/>
          <w:szCs w:val="24"/>
        </w:rPr>
        <w:t xml:space="preserve">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121D0A" w:rsidRPr="00DC470B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</w:t>
      </w:r>
      <w:r w:rsidRPr="00DC470B">
        <w:rPr>
          <w:rFonts w:ascii="Times New Roman" w:eastAsia="Times New Roman" w:hAnsi="Times New Roman"/>
          <w:sz w:val="24"/>
          <w:szCs w:val="24"/>
        </w:rPr>
        <w:t xml:space="preserve">Целостность педагогического процесса в ДОУ обеспечивается реализацией </w:t>
      </w:r>
      <w:r w:rsidRPr="00DC470B">
        <w:rPr>
          <w:rFonts w:ascii="Times New Roman" w:eastAsia="Times New Roman" w:hAnsi="Times New Roman"/>
          <w:b/>
          <w:sz w:val="24"/>
          <w:szCs w:val="24"/>
        </w:rPr>
        <w:t xml:space="preserve">Примерной общеобразовательной программы дошкольного образования «От рождения до школы» под редакцией Н. Е. </w:t>
      </w:r>
      <w:proofErr w:type="spellStart"/>
      <w:r w:rsidRPr="00DC470B">
        <w:rPr>
          <w:rFonts w:ascii="Times New Roman" w:eastAsia="Times New Roman" w:hAnsi="Times New Roman"/>
          <w:b/>
          <w:sz w:val="24"/>
          <w:szCs w:val="24"/>
        </w:rPr>
        <w:t>Вераксы</w:t>
      </w:r>
      <w:proofErr w:type="spellEnd"/>
      <w:r w:rsidRPr="00DC470B">
        <w:rPr>
          <w:rFonts w:ascii="Times New Roman" w:eastAsia="Times New Roman" w:hAnsi="Times New Roman"/>
          <w:b/>
          <w:sz w:val="24"/>
          <w:szCs w:val="24"/>
        </w:rPr>
        <w:t>, Т. С. Комаровой, М. А. Васильевой в соответствии с ФГОС</w:t>
      </w:r>
    </w:p>
    <w:p w:rsidR="00121D0A" w:rsidRPr="00DC470B" w:rsidRDefault="00121D0A" w:rsidP="00121D0A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DC470B">
        <w:rPr>
          <w:rFonts w:ascii="Times New Roman" w:eastAsia="Times New Roman" w:hAnsi="Times New Roman"/>
          <w:sz w:val="24"/>
          <w:szCs w:val="24"/>
        </w:rPr>
        <w:t xml:space="preserve">Воспитание и обучение осуществляется на русском языке - государственном языке России. </w:t>
      </w:r>
    </w:p>
    <w:p w:rsidR="00121D0A" w:rsidRPr="00DC470B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C470B">
        <w:rPr>
          <w:rFonts w:ascii="Times New Roman" w:eastAsia="Times New Roman" w:hAnsi="Times New Roman"/>
          <w:color w:val="000000"/>
          <w:sz w:val="24"/>
          <w:szCs w:val="24"/>
        </w:rPr>
        <w:t>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121D0A" w:rsidRPr="00DC470B" w:rsidRDefault="00121D0A" w:rsidP="00121D0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C470B">
        <w:rPr>
          <w:rFonts w:ascii="Times New Roman" w:eastAsia="Times New Roman" w:hAnsi="Times New Roman"/>
          <w:color w:val="000000"/>
          <w:sz w:val="24"/>
          <w:szCs w:val="24"/>
        </w:rPr>
        <w:t>социально-коммуникативное развитие;</w:t>
      </w:r>
    </w:p>
    <w:p w:rsidR="00121D0A" w:rsidRPr="00DC470B" w:rsidRDefault="00121D0A" w:rsidP="00121D0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C470B">
        <w:rPr>
          <w:rFonts w:ascii="Times New Roman" w:eastAsia="Times New Roman" w:hAnsi="Times New Roman"/>
          <w:color w:val="000000"/>
          <w:sz w:val="24"/>
          <w:szCs w:val="24"/>
        </w:rPr>
        <w:t>познавательное развитие;</w:t>
      </w:r>
    </w:p>
    <w:p w:rsidR="00121D0A" w:rsidRPr="00DC470B" w:rsidRDefault="00121D0A" w:rsidP="00121D0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C470B">
        <w:rPr>
          <w:rFonts w:ascii="Times New Roman" w:eastAsia="Times New Roman" w:hAnsi="Times New Roman"/>
          <w:color w:val="000000"/>
          <w:sz w:val="24"/>
          <w:szCs w:val="24"/>
        </w:rPr>
        <w:t>речевое развитие;</w:t>
      </w:r>
    </w:p>
    <w:p w:rsidR="00121D0A" w:rsidRPr="00DC470B" w:rsidRDefault="00121D0A" w:rsidP="00121D0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C470B">
        <w:rPr>
          <w:rFonts w:ascii="Times New Roman" w:eastAsia="Times New Roman" w:hAnsi="Times New Roman"/>
          <w:color w:val="000000"/>
          <w:sz w:val="24"/>
          <w:szCs w:val="24"/>
        </w:rPr>
        <w:t>художественно-эстетическое развитие;</w:t>
      </w:r>
    </w:p>
    <w:p w:rsidR="00121D0A" w:rsidRPr="00B81F7E" w:rsidRDefault="00121D0A" w:rsidP="00121D0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C470B">
        <w:rPr>
          <w:rFonts w:ascii="Times New Roman" w:eastAsia="Times New Roman" w:hAnsi="Times New Roman"/>
          <w:color w:val="000000"/>
          <w:sz w:val="24"/>
          <w:szCs w:val="24"/>
        </w:rPr>
        <w:t>физическое развитие.</w:t>
      </w:r>
    </w:p>
    <w:p w:rsidR="00121D0A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Содержание психолого-педагогической работы ориентировано на разностороннее развитие дошкольников с учетом их возрастных и индивидуальных особенностей. Задачи </w:t>
      </w:r>
      <w:r w:rsidRPr="00235722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 При этом решение программных образовательных задач предусматривается не только в рамках непосредственно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дошкольников. </w:t>
      </w:r>
      <w:proofErr w:type="gramStart"/>
      <w:r w:rsidRPr="00235722">
        <w:rPr>
          <w:rFonts w:ascii="Times New Roman" w:eastAsia="Times New Roman" w:hAnsi="Times New Roman"/>
          <w:color w:val="000000"/>
          <w:sz w:val="24"/>
          <w:szCs w:val="24"/>
        </w:rPr>
        <w:t>В начале раздела по каждой образовательной области приводится цитата из ФГОС ДО, обозначающая цели и задачи образовательной области.</w:t>
      </w:r>
      <w:proofErr w:type="gramEnd"/>
    </w:p>
    <w:p w:rsidR="00121D0A" w:rsidRPr="00B81F7E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35722">
        <w:rPr>
          <w:rFonts w:ascii="Times New Roman" w:eastAsia="Times New Roman" w:hAnsi="Times New Roman"/>
          <w:b/>
          <w:sz w:val="24"/>
          <w:szCs w:val="24"/>
        </w:rPr>
        <w:t xml:space="preserve"> Содержание образовательной области «Социально-коммуникативное развитие» (обязательная часть) </w:t>
      </w:r>
      <w:r w:rsidRPr="00235722">
        <w:rPr>
          <w:rFonts w:ascii="Times New Roman" w:eastAsia="Times New Roman" w:hAnsi="Times New Roman"/>
          <w:sz w:val="24"/>
          <w:szCs w:val="24"/>
        </w:rPr>
        <w:t xml:space="preserve">направлено </w:t>
      </w:r>
      <w:proofErr w:type="gramStart"/>
      <w:r w:rsidRPr="00235722">
        <w:rPr>
          <w:rFonts w:ascii="Times New Roman" w:eastAsia="Times New Roman" w:hAnsi="Times New Roman"/>
          <w:sz w:val="24"/>
          <w:szCs w:val="24"/>
        </w:rPr>
        <w:t>на</w:t>
      </w:r>
      <w:proofErr w:type="gramEnd"/>
      <w:r w:rsidRPr="00235722">
        <w:rPr>
          <w:rFonts w:ascii="Times New Roman" w:eastAsia="Times New Roman" w:hAnsi="Times New Roman"/>
          <w:sz w:val="24"/>
          <w:szCs w:val="24"/>
        </w:rPr>
        <w:t>:</w:t>
      </w:r>
    </w:p>
    <w:p w:rsidR="00121D0A" w:rsidRPr="00235722" w:rsidRDefault="00121D0A" w:rsidP="00121D0A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усвоение норм и ценностей, принятых в обществе, включая моральные и нравственные ценности; </w:t>
      </w:r>
    </w:p>
    <w:p w:rsidR="00121D0A" w:rsidRPr="00235722" w:rsidRDefault="00121D0A" w:rsidP="00121D0A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развитие общения и взаимодействия ребенка </w:t>
      </w:r>
      <w:proofErr w:type="gramStart"/>
      <w:r w:rsidRPr="00235722">
        <w:rPr>
          <w:rFonts w:ascii="Times New Roman" w:eastAsia="Times New Roman" w:hAnsi="Times New Roman"/>
          <w:color w:val="000000"/>
          <w:sz w:val="24"/>
          <w:szCs w:val="24"/>
        </w:rPr>
        <w:t>со</w:t>
      </w:r>
      <w:proofErr w:type="gramEnd"/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 взрослыми и сверстниками; </w:t>
      </w:r>
    </w:p>
    <w:p w:rsidR="00121D0A" w:rsidRPr="00235722" w:rsidRDefault="00121D0A" w:rsidP="00121D0A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становление самостоятельности, целенаправленности и </w:t>
      </w:r>
      <w:proofErr w:type="spellStart"/>
      <w:r w:rsidRPr="00235722">
        <w:rPr>
          <w:rFonts w:ascii="Times New Roman" w:eastAsia="Times New Roman" w:hAnsi="Times New Roman"/>
          <w:color w:val="000000"/>
          <w:sz w:val="24"/>
          <w:szCs w:val="24"/>
        </w:rPr>
        <w:t>саморегуляции</w:t>
      </w:r>
      <w:proofErr w:type="spellEnd"/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</w:t>
      </w:r>
    </w:p>
    <w:p w:rsidR="00121D0A" w:rsidRPr="00235722" w:rsidRDefault="00121D0A" w:rsidP="00121D0A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формирование позитивных установок к различным видам труда и творчества; </w:t>
      </w:r>
    </w:p>
    <w:p w:rsidR="00121D0A" w:rsidRPr="00235722" w:rsidRDefault="00121D0A" w:rsidP="00121D0A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>формирование основ безопасного поведения в быту, социуме, природе.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left="720"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35722">
        <w:rPr>
          <w:rFonts w:ascii="Times New Roman" w:hAnsi="Times New Roman"/>
          <w:b/>
          <w:sz w:val="24"/>
          <w:szCs w:val="24"/>
        </w:rPr>
        <w:t>Содержание психолого-педагогической работы:</w:t>
      </w:r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235722">
        <w:rPr>
          <w:rFonts w:ascii="Times New Roman" w:eastAsia="Times New Roman" w:hAnsi="Times New Roman"/>
          <w:i/>
          <w:sz w:val="24"/>
          <w:szCs w:val="24"/>
        </w:rPr>
        <w:t xml:space="preserve">Содержание образовательной области «Социально-коммуникативное развитие» 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left="720"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35722">
        <w:rPr>
          <w:rFonts w:ascii="Times New Roman" w:hAnsi="Times New Roman"/>
          <w:b/>
          <w:sz w:val="24"/>
          <w:szCs w:val="24"/>
        </w:rPr>
        <w:t>Содержание психолого-педагогической работы:</w:t>
      </w:r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235722">
        <w:rPr>
          <w:rFonts w:ascii="Times New Roman" w:hAnsi="Times New Roman"/>
          <w:sz w:val="24"/>
          <w:szCs w:val="24"/>
        </w:rPr>
        <w:t>Развитие игров</w:t>
      </w:r>
      <w:r>
        <w:rPr>
          <w:rFonts w:ascii="Times New Roman" w:hAnsi="Times New Roman"/>
          <w:sz w:val="24"/>
          <w:szCs w:val="24"/>
        </w:rPr>
        <w:t>ой деятельности;</w:t>
      </w:r>
    </w:p>
    <w:p w:rsidR="00121D0A" w:rsidRPr="00525E8E" w:rsidRDefault="00525E8E" w:rsidP="00525E8E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Сюжетно-ролевые игры</w:t>
      </w:r>
      <w:r w:rsidR="00121D0A" w:rsidRPr="00525E8E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21D0A" w:rsidRPr="00235722">
        <w:rPr>
          <w:rFonts w:ascii="Times New Roman" w:hAnsi="Times New Roman"/>
          <w:sz w:val="24"/>
          <w:szCs w:val="24"/>
        </w:rPr>
        <w:t>Способствовать возникновению игр на темы из окружающей жизни, по мотивам литературных произведений (</w:t>
      </w:r>
      <w:proofErr w:type="spellStart"/>
      <w:r w:rsidR="00121D0A" w:rsidRPr="00235722">
        <w:rPr>
          <w:rFonts w:ascii="Times New Roman" w:hAnsi="Times New Roman"/>
          <w:sz w:val="24"/>
          <w:szCs w:val="24"/>
        </w:rPr>
        <w:t>потешек</w:t>
      </w:r>
      <w:proofErr w:type="spellEnd"/>
      <w:r w:rsidR="00121D0A" w:rsidRPr="00235722">
        <w:rPr>
          <w:rFonts w:ascii="Times New Roman" w:hAnsi="Times New Roman"/>
          <w:sz w:val="24"/>
          <w:szCs w:val="24"/>
        </w:rPr>
        <w:t xml:space="preserve">, песенок, сказок, стихов); обогащению игрового опыта посредством объединения отдельных действий в единую сюжетную линию. Развивать умение выбирать роль, выполнять в игре с игрушками несколько взаимосвязанных действий (готовить обед, накрывать на стол, кормить). Формировать умение взаимодействовать в сюжетах с двумя действующими лицами (шофер—пассажир, мама—дочка, врач — больной); в индивидуальных играх с игрушками-заместителями исполнять роль за себя и за игрушку.         Показывать детям способы ролевого поведения, используя обучающие игры.  Поощрять попытки детей самостоятельно подбирать атрибуты для той или иной роли; дополнять игровую обстановку недостающими предметами, игрушками. Усложнять, обогащать предметно-игровую среду за счет использования предметов полифункционального назначения и увеличения количества игрушек. </w:t>
      </w:r>
      <w:proofErr w:type="gramStart"/>
      <w:r w:rsidR="00121D0A" w:rsidRPr="00235722">
        <w:rPr>
          <w:rFonts w:ascii="Times New Roman" w:hAnsi="Times New Roman"/>
          <w:sz w:val="24"/>
          <w:szCs w:val="24"/>
        </w:rPr>
        <w:t>Учить детей использовать в играх строительный материал (кубы, бруски, пластины), простейшие деревянные и пластмассовые конструкторы, природный материал (песок, снег, вода); разнообразно действовать с ними (строить горку для кукол, мост, дорогу; лепить из снега заборчик, ломик; пускать по воде игрушки).</w:t>
      </w:r>
      <w:proofErr w:type="gramEnd"/>
      <w:r w:rsidR="00121D0A" w:rsidRPr="00235722">
        <w:rPr>
          <w:rFonts w:ascii="Times New Roman" w:hAnsi="Times New Roman"/>
          <w:sz w:val="24"/>
          <w:szCs w:val="24"/>
        </w:rPr>
        <w:t xml:space="preserve">  Развивать умение взаимодействовать и ладить друг с другом в непродолжительной  совместной игре.  </w:t>
      </w:r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25E8E">
        <w:rPr>
          <w:rFonts w:ascii="Times New Roman" w:hAnsi="Times New Roman"/>
          <w:b/>
          <w:sz w:val="24"/>
          <w:szCs w:val="24"/>
        </w:rPr>
        <w:t>Подвижные игры.</w:t>
      </w:r>
      <w:r w:rsidRPr="00235722">
        <w:rPr>
          <w:rFonts w:ascii="Times New Roman" w:hAnsi="Times New Roman"/>
          <w:sz w:val="24"/>
          <w:szCs w:val="24"/>
        </w:rPr>
        <w:t xml:space="preserve">  Развивать активность детей в двигательной деятельности. Организовывать игры со всеми детьми. </w:t>
      </w:r>
      <w:proofErr w:type="gramStart"/>
      <w:r w:rsidRPr="00235722">
        <w:rPr>
          <w:rFonts w:ascii="Times New Roman" w:hAnsi="Times New Roman"/>
          <w:sz w:val="24"/>
          <w:szCs w:val="24"/>
        </w:rPr>
        <w:t>Поощрять игры с каталками, автомобилями, тележками, велосипедами; игры, в которых развиваются навыки лазанья, ползания; игры с мячами, шарами, развивающие ловкость движений.</w:t>
      </w:r>
      <w:proofErr w:type="gramEnd"/>
      <w:r w:rsidRPr="00235722">
        <w:rPr>
          <w:rFonts w:ascii="Times New Roman" w:hAnsi="Times New Roman"/>
          <w:sz w:val="24"/>
          <w:szCs w:val="24"/>
        </w:rPr>
        <w:t xml:space="preserve">  Постепенно вводить игры с более сложными правилами и сменой видов движений. </w:t>
      </w:r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25E8E">
        <w:rPr>
          <w:rFonts w:ascii="Times New Roman" w:hAnsi="Times New Roman"/>
          <w:b/>
          <w:sz w:val="24"/>
          <w:szCs w:val="24"/>
        </w:rPr>
        <w:t>Театрализованные игры.</w:t>
      </w:r>
      <w:r w:rsidRPr="00235722">
        <w:rPr>
          <w:rFonts w:ascii="Times New Roman" w:hAnsi="Times New Roman"/>
          <w:sz w:val="24"/>
          <w:szCs w:val="24"/>
        </w:rPr>
        <w:t xml:space="preserve"> Пробуждать интерес детей к театрализованной игре, создавать условия для ее проведения. Формировать умение следить за развитием действия в играх-драматизациях и кукольных спектаклях, созданных силами взрослых и старших детей. Развивать умение имитировать характерные действия персонажей (птички летают, козленок </w:t>
      </w:r>
      <w:r w:rsidRPr="00235722">
        <w:rPr>
          <w:rFonts w:ascii="Times New Roman" w:hAnsi="Times New Roman"/>
          <w:sz w:val="24"/>
          <w:szCs w:val="24"/>
        </w:rPr>
        <w:lastRenderedPageBreak/>
        <w:t xml:space="preserve">скачет), передавать эмоциональное состояние человека (мимикой, позой, жестом, движением). Знакомить детей с приемами вождения настольных кукол. Учить сопровождать движения простой песенкой.  Вызывать желание действовать с элементами костюмов (шапочки, воротнички и т. д.) и атрибутами как внешними символами роли.  Развивать стремление импровизировать на несложные сюжеты песен, сказок. Вызывать желание выступать перед куклами и сверстниками, обустраивая место для выступления.  </w:t>
      </w:r>
    </w:p>
    <w:p w:rsidR="00121D0A" w:rsidRPr="00235722" w:rsidRDefault="00525E8E" w:rsidP="00121D0A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Дидактические игры</w:t>
      </w:r>
      <w:r w:rsidR="00121D0A" w:rsidRPr="00525E8E">
        <w:rPr>
          <w:rFonts w:ascii="Times New Roman" w:hAnsi="Times New Roman"/>
          <w:b/>
          <w:sz w:val="24"/>
          <w:szCs w:val="24"/>
        </w:rPr>
        <w:t>.</w:t>
      </w:r>
      <w:r w:rsidR="00121D0A" w:rsidRPr="00235722">
        <w:rPr>
          <w:rFonts w:ascii="Times New Roman" w:hAnsi="Times New Roman"/>
          <w:sz w:val="24"/>
          <w:szCs w:val="24"/>
        </w:rPr>
        <w:t xml:space="preserve"> Закреплять умение подбирать предметы по цвету и величине (большие, средние и маленькие шарики 2-3 цветов), собирать пирамидку из уменьшающихся по размеру колец, чередуя в определенной последовательности 2-3 цвета. Учить собирать картинку из 4-6 частей («Наша посуда», «Игрушки» и др.). В совместных дидактических играх развивать умение выполнять постепенно усложняющиеся правила.  Приобщение к элементарным общепринятым нормам и правилам взаимоотношения со сверстниками и взрослыми (в том числе моральным)  Закреплять навыки организованного поведения в детском саду, дома, на улице. Продолжать формировать элементарные представления о том, что хорошо и что плохо. Создавать условия для формирования доброжелательности, доброты, дружелюбия. Обеспечивать условия для нравственного воспитания детей. Поощрять попытки пожалеть  сверстника, обнять его, помочь. Создавать игровые ситуации, способствующие формированию внимательного, заботливого отношения к окружающим. Развивать умение детей общаться спокойно, без крика. Формировать доброжелательное отношение друг к другу, умение делиться с товарищем, опыт правильной оценки хороших и плохих поступков.  Приучать детей к вежливости (учить здороваться, прощаться, благодарить за помощь). Приучать жить дружно, вместе пользоваться игрушками, книгами, помогать друг другу. Формировать уважительное отношение к окружающим.  Формирование гендерной, семейной, гражданской принадлежности, патриотических чувств, чувства принадлежности к мировому сообществу  Образ Я. Продолжать формировать элементарные представления о росте и развитии ребенка, изменении его социального статуса в связи с началом посещения детского сада. </w:t>
      </w:r>
      <w:proofErr w:type="gramStart"/>
      <w:r w:rsidR="00121D0A" w:rsidRPr="00235722">
        <w:rPr>
          <w:rFonts w:ascii="Times New Roman" w:hAnsi="Times New Roman"/>
          <w:sz w:val="24"/>
          <w:szCs w:val="24"/>
        </w:rPr>
        <w:t>Постепенно формировать образ Я. Сообщать детям разнообразные, касающиеся непосредственно их сведения (ты мальчик, у тебя серые глаза, ты любишь играть и т.п.),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 танцевать;</w:t>
      </w:r>
      <w:proofErr w:type="gramEnd"/>
      <w:r w:rsidR="00121D0A" w:rsidRPr="00235722">
        <w:rPr>
          <w:rFonts w:ascii="Times New Roman" w:hAnsi="Times New Roman"/>
          <w:sz w:val="24"/>
          <w:szCs w:val="24"/>
        </w:rPr>
        <w:t xml:space="preserve"> знаешь «вежливые» слова). Формировать начальные представления о человеке. Формировать первичные гендерные представления (мальчики сильные, умелые; девочки нежные, женственные).  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 w:rsidRPr="00235722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Образ Я.</w:t>
      </w: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 Постепенно формировать образ Я. Сообщать детям разнообразные, касающиеся непосредственно их сведения (ты мальчик, у тебя серые глаза, ты любишь играть и т. 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</w:t>
      </w:r>
      <w:proofErr w:type="gramEnd"/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>танцевать; знаешь «вежливые» слова).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Семья.</w:t>
      </w: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 Беседовать с ребенком о членах его семьи (как зовут, чем занимаются, как играют с ребенком и пр.).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Детский сад.</w:t>
      </w: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 Формировать у детей положительное отношение к детскому саду. Обращать их внимание на красоту и удобство оформления групповой комнаты, раздевалки (светлые стены, красивые занавески, удобная мебель, новые игрушки, в книжном уголке аккуратно расставлены книги с яркими картинками).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>Знакомить детей с оборудованием и оформлением участка для игр и занятий, подчеркивая его красоту, удобство, веселую, разноцветную     окраску строений.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>Обращать внимание детей на различные растения, на их разнообразие и красоту.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>Вовлекать детей в жизнь группы, воспитывать стремление поддерживать чистоту и порядок в группе, формировать бережное отношение к игрушкам, книгам, личным вещам и пр. Формировать чувство общности, значимости каждого ребенка для детского сада.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>Совершенствовать умение свободно ориентироваться в помещениях и на участке детского сада.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Формировать уважительное отношение к сотрудникам детского сада (музыкальный руководитель, медицинская сестра, заведующая, старший воспитатель и др.), их труду; напоминать их имена и отчества.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Родная страна.</w:t>
      </w: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 Формировать интерес к малой родине и первичные представления о 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 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Культурно-гигиенические навыки.</w:t>
      </w: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 Совершенствовать культурно гигиенические навыки, формировать простейшие навыки поведения во время еды, умывания.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Приучать детей следить за своим внешним видом; учить </w:t>
      </w:r>
      <w:proofErr w:type="gramStart"/>
      <w:r w:rsidRPr="00235722">
        <w:rPr>
          <w:rFonts w:ascii="Times New Roman" w:eastAsia="Times New Roman" w:hAnsi="Times New Roman"/>
          <w:color w:val="000000"/>
          <w:sz w:val="24"/>
          <w:szCs w:val="24"/>
        </w:rPr>
        <w:t>правильно</w:t>
      </w:r>
      <w:proofErr w:type="gramEnd"/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 пользоваться мылом, аккуратно мыть руки, лицо, уши; насухо вытираться после умывания, вешать полотенце на место, пользоваться расческой и носовым платком.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>Формировать элементарные навыки поведения за столом: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Самообслуживание.</w:t>
      </w:r>
      <w:r w:rsidRPr="00235722">
        <w:rPr>
          <w:rFonts w:ascii="Times New Roman" w:eastAsia="Times New Roman" w:hAnsi="Times New Roman"/>
          <w:color w:val="000000"/>
          <w:sz w:val="24"/>
          <w:szCs w:val="24"/>
        </w:rPr>
        <w:t xml:space="preserve"> Учить детей самостоятельно одеваться и раздеваться в определенной последовательности (надевать и снимать одежду, расстегивать и застегивать пуговицы, складывать, вешать предметы одежды и т. п.). Воспитывать навыки опрятности, умение замечать непорядок в одежде и устранять его при небольшой помощи взрослых.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Общественно-полезный труд.</w:t>
      </w: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 xml:space="preserve"> Формировать желание участвовать в посильном труде, умение преодолевать небольшие трудности. Побуждать детей к 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 материал.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>Приучать соблюдать порядок и чистоту в помещении и на участке детского сада.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>Во второй половине года начинать формировать у детей умения, необходимые при дежурстве по столовой (помогать накрывать стол к обеду: раскладывать ложки, расставлять хлебницы (без хлеба), тарелки, чашки и т. п.).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Труд в природе.</w:t>
      </w: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 xml:space="preserve"> Воспитывать желание участвовать в уходе за растениями и животными в уголке природы и на участке: с помощью взрослого кормить рыб, птиц, поливать комнатные растения, растения на грядках, сажать лук, собирать овощи, расчищать дорожки от снега, счищать снег со скамеек.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Уважение к труду взрослых.</w:t>
      </w: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 xml:space="preserve"> Формировать положительное отношение к труду взрослых. </w:t>
      </w:r>
      <w:proofErr w:type="gramStart"/>
      <w:r w:rsidRPr="008118DF">
        <w:rPr>
          <w:rFonts w:ascii="Times New Roman" w:eastAsia="Times New Roman" w:hAnsi="Times New Roman"/>
          <w:color w:val="000000"/>
          <w:sz w:val="24"/>
          <w:szCs w:val="24"/>
        </w:rPr>
        <w:t>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  <w:proofErr w:type="gramEnd"/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 xml:space="preserve">Воспитывать уважение к людям знакомых профессий. Побуждать оказывать помощь взрослым, воспитывать бережное отношение к результатам их труда. 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Безопасное поведение в природе.</w:t>
      </w: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 xml:space="preserve">  Формировать представления о простейших взаимосвязях в живой и неживой природе. 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Безопасность на дорогах.</w:t>
      </w: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 xml:space="preserve"> Расширять ориентировку в окружающем пространстве. Знакомить детей с правилами дорожного движения.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>Учить различать проезжую часть дороги, тротуар, понимать значение зеленого, желтого и красного сигналов светофора.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>Формировать первичные представления о безопасном поведении на дорогах (переходить дорогу, держась за руку взрослого).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>Знакомить с работой водителя.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Безопасность собственной жизнедеятельности.</w:t>
      </w: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 xml:space="preserve"> Знакомить с источниками опасности дома (горячая плита, утюг и др.).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>Формировать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Формировать умение соблюдать правила в играх с мелкими предметами (не засовывать предметы в ухо, нос; не брать их в рот).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>Развивать умение обращаться за помощью к взрослым.</w:t>
      </w:r>
    </w:p>
    <w:p w:rsidR="00121D0A" w:rsidRPr="008118DF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118DF">
        <w:rPr>
          <w:rFonts w:ascii="Times New Roman" w:eastAsia="Times New Roman" w:hAnsi="Times New Roman"/>
          <w:color w:val="000000"/>
          <w:sz w:val="24"/>
          <w:szCs w:val="24"/>
        </w:rPr>
        <w:t>Развивать умение соблюдать правила безопасности в играх с песком, водой, снегом.</w:t>
      </w:r>
    </w:p>
    <w:p w:rsidR="00121D0A" w:rsidRDefault="00121D0A" w:rsidP="00121D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470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</w:p>
    <w:p w:rsidR="00121D0A" w:rsidRPr="00DC470B" w:rsidRDefault="00121D0A" w:rsidP="00525E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C470B">
        <w:rPr>
          <w:rFonts w:ascii="Times New Roman" w:eastAsia="Times New Roman" w:hAnsi="Times New Roman" w:cs="Times New Roman"/>
          <w:b/>
          <w:sz w:val="24"/>
          <w:szCs w:val="24"/>
        </w:rPr>
        <w:t>Содержание образовательной области «Социально-коммуникативное развитие» (формируемая  часть)</w:t>
      </w:r>
    </w:p>
    <w:p w:rsidR="00121D0A" w:rsidRPr="00885FDF" w:rsidRDefault="00121D0A" w:rsidP="00121D0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C470B">
        <w:rPr>
          <w:rFonts w:ascii="Times New Roman" w:eastAsia="Times New Roman" w:hAnsi="Times New Roman" w:cs="Times New Roman"/>
          <w:sz w:val="24"/>
          <w:szCs w:val="24"/>
        </w:rPr>
        <w:t>Социально-коммуникативное развитие направлено на усвоение детьми таких правил поведения, которые дети должны выполнять неукоснительно, так как от этого зависят их здоровье и безопасность. Для этого очень важно найти адекватный способ объяснения детям этих правил, а затем следить за их выполнением.</w:t>
      </w:r>
    </w:p>
    <w:p w:rsidR="00121D0A" w:rsidRPr="00DC470B" w:rsidRDefault="00121D0A" w:rsidP="00121D0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C470B">
        <w:rPr>
          <w:rFonts w:ascii="Times New Roman" w:eastAsia="Times New Roman" w:hAnsi="Times New Roman" w:cs="Times New Roman"/>
          <w:sz w:val="24"/>
          <w:szCs w:val="24"/>
        </w:rPr>
        <w:t xml:space="preserve"> Формирование  экологической воспитанности у дошкольников, предполагающей развитие у детей представлений. Знаний о ценности природы и правилах поведения в ней, формирование умений разнообразной деятельности в природе и становление экологически ориентированного взаимодействия с ее объектами, накопление детьми эмоционального позитивного опыта общения с природой</w:t>
      </w:r>
      <w:r w:rsidRPr="00DC470B">
        <w:rPr>
          <w:rFonts w:ascii="Times New Roman" w:eastAsia="Times New Roman" w:hAnsi="Times New Roman" w:cs="Times New Roman"/>
          <w:b/>
          <w:sz w:val="24"/>
          <w:szCs w:val="24"/>
        </w:rPr>
        <w:t>. («Юный эколог» С.Н.Николаева.)</w:t>
      </w:r>
    </w:p>
    <w:p w:rsidR="00121D0A" w:rsidRPr="00DC470B" w:rsidRDefault="00121D0A" w:rsidP="00121D0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C470B">
        <w:rPr>
          <w:rFonts w:ascii="Times New Roman" w:eastAsia="Times New Roman" w:hAnsi="Times New Roman" w:cs="Times New Roman"/>
          <w:sz w:val="24"/>
          <w:szCs w:val="24"/>
        </w:rPr>
        <w:t>Приобщение дошкольников к общечеловеческим нравственным ценностям через широкое использование всех видов фольклора (сказки, песенки, пословицы, поговорки, хороводы, народные игры и т.д.).</w:t>
      </w:r>
    </w:p>
    <w:p w:rsidR="00121D0A" w:rsidRPr="00DC470B" w:rsidRDefault="00121D0A" w:rsidP="00121D0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DC470B">
        <w:rPr>
          <w:rFonts w:ascii="Times New Roman" w:eastAsia="Times New Roman" w:hAnsi="Times New Roman" w:cs="Times New Roman"/>
          <w:b/>
          <w:sz w:val="24"/>
          <w:szCs w:val="24"/>
        </w:rPr>
        <w:t xml:space="preserve">(Князева О.Л., </w:t>
      </w:r>
      <w:proofErr w:type="spellStart"/>
      <w:r w:rsidRPr="00DC470B">
        <w:rPr>
          <w:rFonts w:ascii="Times New Roman" w:eastAsia="Times New Roman" w:hAnsi="Times New Roman" w:cs="Times New Roman"/>
          <w:b/>
          <w:sz w:val="24"/>
          <w:szCs w:val="24"/>
        </w:rPr>
        <w:t>Маханева</w:t>
      </w:r>
      <w:proofErr w:type="spellEnd"/>
      <w:r w:rsidRPr="00DC470B">
        <w:rPr>
          <w:rFonts w:ascii="Times New Roman" w:eastAsia="Times New Roman" w:hAnsi="Times New Roman" w:cs="Times New Roman"/>
          <w:b/>
          <w:sz w:val="24"/>
          <w:szCs w:val="24"/>
        </w:rPr>
        <w:t xml:space="preserve"> М.Д. Приобщение детей к истокам русской народной культуры:</w:t>
      </w:r>
      <w:proofErr w:type="gramEnd"/>
      <w:r w:rsidRPr="00DC470B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Программа. Учебно-методическое пособие.</w:t>
      </w:r>
      <w:proofErr w:type="gramStart"/>
      <w:r w:rsidRPr="00DC470B">
        <w:rPr>
          <w:rFonts w:ascii="Times New Roman" w:eastAsia="Times New Roman" w:hAnsi="Times New Roman" w:cs="Times New Roman"/>
          <w:b/>
          <w:sz w:val="24"/>
          <w:szCs w:val="24"/>
        </w:rPr>
        <w:t xml:space="preserve"> )</w:t>
      </w:r>
      <w:proofErr w:type="gramEnd"/>
      <w:r w:rsidRPr="00DC470B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:rsidR="00121D0A" w:rsidRDefault="00121D0A" w:rsidP="00525E8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1D0A" w:rsidRPr="00B81F7E" w:rsidRDefault="00121D0A" w:rsidP="00121D0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b/>
          <w:sz w:val="24"/>
          <w:szCs w:val="24"/>
        </w:rPr>
        <w:t>Формы, способы, методы и средства реализации Программы с учетом возрастных и индивидуальных особенностей воспитанников</w:t>
      </w:r>
    </w:p>
    <w:p w:rsidR="00121D0A" w:rsidRPr="005D6847" w:rsidRDefault="00121D0A" w:rsidP="00121D0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b/>
          <w:sz w:val="24"/>
          <w:szCs w:val="24"/>
        </w:rPr>
        <w:t>ОО «Социально-коммуникативное развитие</w:t>
      </w:r>
      <w:r w:rsidRPr="005D6847">
        <w:rPr>
          <w:rFonts w:ascii="Times New Roman" w:eastAsia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65"/>
        <w:gridCol w:w="2255"/>
        <w:gridCol w:w="2576"/>
        <w:gridCol w:w="93"/>
        <w:gridCol w:w="2282"/>
      </w:tblGrid>
      <w:tr w:rsidR="00121D0A" w:rsidRPr="00813BAD" w:rsidTr="00F801AD">
        <w:tc>
          <w:tcPr>
            <w:tcW w:w="4620" w:type="dxa"/>
            <w:gridSpan w:val="2"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669" w:type="dxa"/>
            <w:gridSpan w:val="2"/>
            <w:vMerge w:val="restart"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282" w:type="dxa"/>
            <w:vMerge w:val="restart"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Взаимодействие с семьей </w:t>
            </w:r>
          </w:p>
        </w:tc>
      </w:tr>
      <w:tr w:rsidR="00121D0A" w:rsidRPr="00813BAD" w:rsidTr="00F801AD">
        <w:tc>
          <w:tcPr>
            <w:tcW w:w="2365" w:type="dxa"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Образовательная деятельность </w:t>
            </w:r>
          </w:p>
        </w:tc>
        <w:tc>
          <w:tcPr>
            <w:tcW w:w="2255" w:type="dxa"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669" w:type="dxa"/>
            <w:gridSpan w:val="2"/>
            <w:vMerge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1D0A" w:rsidRPr="00813BAD" w:rsidTr="00F801AD">
        <w:tc>
          <w:tcPr>
            <w:tcW w:w="9571" w:type="dxa"/>
            <w:gridSpan w:val="5"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121D0A" w:rsidRPr="00813BAD" w:rsidTr="00F801AD">
        <w:tc>
          <w:tcPr>
            <w:tcW w:w="2365" w:type="dxa"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чтение художественной литературы, видеоинформация, досуги, праздники, народные, дидактические игры.</w:t>
            </w:r>
          </w:p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Беседы, проблемные ситуации, поисково-творческие задания, мини-занятия; обучение, объяснение, напоминание, рассказ.</w:t>
            </w:r>
          </w:p>
        </w:tc>
        <w:tc>
          <w:tcPr>
            <w:tcW w:w="2255" w:type="dxa"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во время утреннего приема (беседы), культурно-гигиенические процедуры (напоминание), игровая деятельность во время прогулки (напоминание),  организованная деятельность, тематические досуги; ситуативный разговор с детьми.</w:t>
            </w:r>
          </w:p>
        </w:tc>
        <w:tc>
          <w:tcPr>
            <w:tcW w:w="2576" w:type="dxa"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>Игры-эксперименты, сюжетные самодеятельные игры (с собственными знаниями детей на основе их опыта), вне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формы:</w:t>
            </w:r>
            <w:proofErr w:type="gramEnd"/>
          </w:p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изобразительная деятельность, </w:t>
            </w: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конструирование, бытовая деятельность, наблюдения.</w:t>
            </w:r>
          </w:p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Беседы, чтение худ. литературы, праздники, просмотр видеофильмов,  решение задач</w:t>
            </w:r>
            <w:proofErr w:type="gramStart"/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>,.</w:t>
            </w:r>
            <w:proofErr w:type="gramEnd"/>
          </w:p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деятельность </w:t>
            </w: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(игры в парах, игры с правилами, сюжетно-ролевые игры).</w:t>
            </w:r>
          </w:p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иллюстраций, настольно-печатные игры.</w:t>
            </w:r>
          </w:p>
        </w:tc>
        <w:tc>
          <w:tcPr>
            <w:tcW w:w="2375" w:type="dxa"/>
            <w:gridSpan w:val="2"/>
          </w:tcPr>
          <w:p w:rsidR="00121D0A" w:rsidRPr="00813BAD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наблюдение, чтение худ</w:t>
            </w:r>
            <w:proofErr w:type="gramStart"/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813BAD">
              <w:rPr>
                <w:rFonts w:ascii="Times New Roman" w:eastAsia="Times New Roman" w:hAnsi="Times New Roman" w:cs="Times New Roman"/>
                <w:sz w:val="24"/>
                <w:szCs w:val="24"/>
              </w:rPr>
              <w:t>итературы, праздники, конструирование, бытовая деятельность, развлечения чтение худ. литературы, праздники, просмотр видеофильмов, игры; личный пример, напоминание, объяснение, запреты, ситуативное обучение.</w:t>
            </w:r>
          </w:p>
        </w:tc>
      </w:tr>
    </w:tbl>
    <w:p w:rsidR="00121D0A" w:rsidRPr="00D740F9" w:rsidRDefault="00121D0A" w:rsidP="00121D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i/>
          <w:sz w:val="24"/>
          <w:szCs w:val="24"/>
        </w:rPr>
        <w:t>Содержание образовательной области «Познавательное развитие»  (обязательная часть)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предполагает:</w:t>
      </w:r>
      <w:r w:rsidRPr="0023572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21D0A" w:rsidRPr="00235722" w:rsidRDefault="00121D0A" w:rsidP="00121D0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интересов детей, любознательности и познавательной мотивации; </w:t>
      </w:r>
    </w:p>
    <w:p w:rsidR="00121D0A" w:rsidRPr="00235722" w:rsidRDefault="00121D0A" w:rsidP="00121D0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познавательных действий, становление сознания; </w:t>
      </w:r>
    </w:p>
    <w:p w:rsidR="00121D0A" w:rsidRPr="00235722" w:rsidRDefault="00121D0A" w:rsidP="00121D0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воображения и творческой активности; </w:t>
      </w:r>
    </w:p>
    <w:p w:rsidR="00121D0A" w:rsidRPr="00235722" w:rsidRDefault="00121D0A" w:rsidP="00121D0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</w:t>
      </w:r>
      <w:proofErr w:type="gramEnd"/>
    </w:p>
    <w:p w:rsidR="00121D0A" w:rsidRPr="00B81F7E" w:rsidRDefault="00121D0A" w:rsidP="00121D0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525E8E">
        <w:rPr>
          <w:b/>
          <w:sz w:val="24"/>
          <w:szCs w:val="24"/>
        </w:rPr>
        <w:t>Развитие познавательно-исследовательской деятельности</w:t>
      </w:r>
      <w:r w:rsidRPr="00235722">
        <w:rPr>
          <w:b/>
          <w:i/>
          <w:sz w:val="24"/>
          <w:szCs w:val="24"/>
          <w:u w:val="single"/>
        </w:rPr>
        <w:t>.</w:t>
      </w:r>
      <w:r w:rsidRPr="00235722">
        <w:rPr>
          <w:sz w:val="24"/>
          <w:szCs w:val="24"/>
        </w:rPr>
        <w:t xml:space="preserve"> </w:t>
      </w:r>
      <w:proofErr w:type="gramStart"/>
      <w:r w:rsidRPr="00235722">
        <w:rPr>
          <w:sz w:val="24"/>
          <w:szCs w:val="24"/>
        </w:rPr>
        <w:t>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</w:t>
      </w:r>
      <w:proofErr w:type="gramEnd"/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 xml:space="preserve">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 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525E8E">
        <w:rPr>
          <w:b/>
          <w:sz w:val="24"/>
          <w:szCs w:val="24"/>
        </w:rPr>
        <w:t>Приобщение к социокультурным ценностям.</w:t>
      </w:r>
      <w:r w:rsidRPr="00235722">
        <w:rPr>
          <w:sz w:val="24"/>
          <w:szCs w:val="24"/>
        </w:rPr>
        <w:t xml:space="preserve"> Ознакомление с окружающим социальным миром, расширение кругозора детей, формирование целостной картины мира.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 xml:space="preserve">Формирование элементарных представлений о планете Земля как общем доме людей, о многообразии стран и народов мира. 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525E8E">
        <w:rPr>
          <w:b/>
          <w:sz w:val="24"/>
          <w:szCs w:val="24"/>
        </w:rPr>
        <w:t>Формирование элементарных математических представлений.</w:t>
      </w:r>
      <w:r w:rsidRPr="00235722">
        <w:rPr>
          <w:sz w:val="24"/>
          <w:szCs w:val="24"/>
        </w:rPr>
        <w:t xml:space="preserve"> 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 </w:t>
      </w:r>
    </w:p>
    <w:p w:rsidR="00121D0A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525E8E">
        <w:rPr>
          <w:b/>
          <w:sz w:val="24"/>
          <w:szCs w:val="24"/>
        </w:rPr>
        <w:t>Ознакомление с миром природы.</w:t>
      </w:r>
      <w:r w:rsidRPr="00235722">
        <w:rPr>
          <w:sz w:val="24"/>
          <w:szCs w:val="24"/>
        </w:rPr>
        <w:t xml:space="preserve"> Ознакомление с природой и природными явлениями. Развитие умения устанавливать причинно-следственные связи между природными явлениями. Формирование первичных представлений о природном многообразии планеты Земля. 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Формирование элементарных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</w:p>
    <w:p w:rsidR="00121D0A" w:rsidRPr="00235722" w:rsidRDefault="00121D0A" w:rsidP="00121D0A">
      <w:pPr>
        <w:pStyle w:val="a0"/>
        <w:ind w:firstLine="708"/>
        <w:jc w:val="center"/>
        <w:rPr>
          <w:b/>
          <w:sz w:val="24"/>
          <w:szCs w:val="24"/>
        </w:rPr>
      </w:pPr>
      <w:r w:rsidRPr="00235722">
        <w:rPr>
          <w:b/>
          <w:sz w:val="24"/>
          <w:szCs w:val="24"/>
        </w:rPr>
        <w:t>Содержание психолого-педагогической работы</w:t>
      </w:r>
    </w:p>
    <w:p w:rsidR="00121D0A" w:rsidRPr="00235722" w:rsidRDefault="00121D0A" w:rsidP="00121D0A">
      <w:pPr>
        <w:pStyle w:val="a0"/>
        <w:ind w:firstLine="708"/>
        <w:jc w:val="center"/>
        <w:rPr>
          <w:b/>
          <w:sz w:val="24"/>
          <w:szCs w:val="24"/>
        </w:rPr>
      </w:pPr>
      <w:r w:rsidRPr="00235722">
        <w:rPr>
          <w:b/>
          <w:sz w:val="24"/>
          <w:szCs w:val="24"/>
        </w:rPr>
        <w:lastRenderedPageBreak/>
        <w:t>Развитие познавательно-исследовательской деятельности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b/>
          <w:i/>
          <w:sz w:val="24"/>
          <w:szCs w:val="24"/>
        </w:rPr>
        <w:t xml:space="preserve">Первичные представления об объектах окружающего мира. </w:t>
      </w:r>
      <w:r w:rsidRPr="00235722">
        <w:rPr>
          <w:sz w:val="24"/>
          <w:szCs w:val="24"/>
        </w:rPr>
        <w:t>Формировать умение сосредоточивать внимание на предметах и явлениях предметно-пространственной развивающей среды; устанавливать простейшие связи между предметами и явлениями, делать простейшие обобщения.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proofErr w:type="gramStart"/>
      <w:r w:rsidRPr="00235722">
        <w:rPr>
          <w:sz w:val="24"/>
          <w:szCs w:val="24"/>
        </w:rPr>
        <w:t>Учить определять цвет, величину, форму, вес (легкий, тяжелый) предметов; расположение их по отношению к ребенку (далеко, близко, высоко).</w:t>
      </w:r>
      <w:proofErr w:type="gramEnd"/>
      <w:r w:rsidRPr="00235722">
        <w:rPr>
          <w:sz w:val="24"/>
          <w:szCs w:val="24"/>
        </w:rPr>
        <w:t xml:space="preserve"> </w:t>
      </w:r>
      <w:proofErr w:type="gramStart"/>
      <w:r w:rsidRPr="00235722">
        <w:rPr>
          <w:sz w:val="24"/>
          <w:szCs w:val="24"/>
        </w:rPr>
        <w:t>Знакомить с материалами (дерево, бумага, ткань, глина), их свойствами (прочность, твердость, мягкость).</w:t>
      </w:r>
      <w:proofErr w:type="gramEnd"/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sz w:val="24"/>
          <w:szCs w:val="24"/>
        </w:rPr>
        <w:t xml:space="preserve">Поощрять исследовательский интерес, проводить простейшие наблюдения. Учить способам обследования предметов, включая простейшие опыты (тонет — не тонет, рвется — не рвется). Учить группировать и классифицировать знакомые предметы (обувь — одежда; посуда чайная, толовая, кухонная). 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b/>
          <w:i/>
          <w:sz w:val="24"/>
          <w:szCs w:val="24"/>
        </w:rPr>
        <w:t>Сенсорное развитие.</w:t>
      </w:r>
      <w:r w:rsidRPr="00235722">
        <w:rPr>
          <w:sz w:val="24"/>
          <w:szCs w:val="24"/>
        </w:rPr>
        <w:t xml:space="preserve"> Обогащать чувственный опыт детей, развивать умение фиксировать его в речи. Совершенствовать восприятие (активно включая все органы чувств). Развивать образные представления (используя при характеристике предметов эпитеты и сравнения).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proofErr w:type="gramStart"/>
      <w:r w:rsidRPr="00235722">
        <w:rPr>
          <w:sz w:val="24"/>
          <w:szCs w:val="24"/>
        </w:rPr>
        <w:t>Создавать условия для ознакомления детей с цветом, формой, величиной, осязаемыми свойствами предметов (теплый, холодный, твердый, мягкий, пушистый и т. п.); развивать умение воспринимать звучание различных музыкальных инструментов, родной речи.</w:t>
      </w:r>
      <w:proofErr w:type="gramEnd"/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Закреплять умение выделять цвет, форму, величину как особые свойства предметов; группировать однородные предметы по нескольким сенсорным признакам: величине, форме, цвету.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Совершенствовать навыки установления тождества и различия предметов по их свойствам: величине, форме, цвету.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Подсказывать детям название форм (</w:t>
      </w:r>
      <w:proofErr w:type="gramStart"/>
      <w:r w:rsidRPr="00235722">
        <w:rPr>
          <w:sz w:val="24"/>
          <w:szCs w:val="24"/>
        </w:rPr>
        <w:t>круглая</w:t>
      </w:r>
      <w:proofErr w:type="gramEnd"/>
      <w:r w:rsidRPr="00235722">
        <w:rPr>
          <w:sz w:val="24"/>
          <w:szCs w:val="24"/>
        </w:rPr>
        <w:t>, треугольная, прямоугольная и квадратная).</w:t>
      </w:r>
    </w:p>
    <w:p w:rsidR="00121D0A" w:rsidRPr="00235722" w:rsidRDefault="00121D0A" w:rsidP="00121D0A">
      <w:pPr>
        <w:pStyle w:val="a0"/>
        <w:ind w:firstLine="851"/>
        <w:jc w:val="both"/>
        <w:rPr>
          <w:sz w:val="24"/>
          <w:szCs w:val="24"/>
        </w:rPr>
      </w:pPr>
      <w:r w:rsidRPr="00525E8E">
        <w:rPr>
          <w:b/>
          <w:sz w:val="24"/>
          <w:szCs w:val="24"/>
        </w:rPr>
        <w:t>Дидактические</w:t>
      </w:r>
      <w:r w:rsidRPr="00235722">
        <w:rPr>
          <w:b/>
          <w:i/>
          <w:sz w:val="24"/>
          <w:szCs w:val="24"/>
        </w:rPr>
        <w:t xml:space="preserve"> </w:t>
      </w:r>
      <w:r w:rsidRPr="00525E8E">
        <w:rPr>
          <w:b/>
          <w:sz w:val="24"/>
          <w:szCs w:val="24"/>
        </w:rPr>
        <w:t xml:space="preserve">игры. </w:t>
      </w:r>
      <w:r w:rsidRPr="00525E8E">
        <w:rPr>
          <w:sz w:val="24"/>
          <w:szCs w:val="24"/>
        </w:rPr>
        <w:t>Подбирать</w:t>
      </w:r>
      <w:r w:rsidRPr="00235722">
        <w:rPr>
          <w:sz w:val="24"/>
          <w:szCs w:val="24"/>
        </w:rPr>
        <w:t xml:space="preserve"> предметы по цвету и величине (большие, средние и маленькие; 2–3 цветов), собирать пирамидку из уменьшающихся по размеру колец, чередуя в определенной последовательности 2–3 цвета; собирать картинку из 4–6 частей.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В совместных дидактических играх учить детей выполнять постепенно усложняющиеся правила.</w:t>
      </w:r>
    </w:p>
    <w:p w:rsidR="00121D0A" w:rsidRPr="00235722" w:rsidRDefault="00121D0A" w:rsidP="00121D0A">
      <w:pPr>
        <w:pStyle w:val="a0"/>
        <w:jc w:val="center"/>
        <w:rPr>
          <w:b/>
          <w:sz w:val="24"/>
          <w:szCs w:val="24"/>
        </w:rPr>
      </w:pPr>
      <w:r w:rsidRPr="00235722">
        <w:rPr>
          <w:b/>
          <w:sz w:val="24"/>
          <w:szCs w:val="24"/>
        </w:rPr>
        <w:t>Приобщение к социокультурным ценностям</w:t>
      </w:r>
    </w:p>
    <w:p w:rsidR="00121D0A" w:rsidRPr="00235722" w:rsidRDefault="00121D0A" w:rsidP="00121D0A">
      <w:pPr>
        <w:pStyle w:val="a0"/>
        <w:ind w:firstLine="851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Продолжать знакомить детей с предметами ближайшего окружения, их назначением.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Знакомить с театром через мини-спектакли и представления, а также через игры-драматизации по произведениям детской литературы.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Знакомить с ближайшим окружением (основными объектами городской/поселковой инфраструктуры): дом, улица, магазин, поликлиника, парикмахерская.</w:t>
      </w:r>
    </w:p>
    <w:p w:rsidR="00121D0A" w:rsidRPr="00235722" w:rsidRDefault="00121D0A" w:rsidP="00121D0A">
      <w:pPr>
        <w:pStyle w:val="a0"/>
        <w:ind w:firstLine="709"/>
        <w:jc w:val="both"/>
        <w:rPr>
          <w:sz w:val="24"/>
          <w:szCs w:val="24"/>
        </w:rPr>
      </w:pPr>
      <w:proofErr w:type="gramStart"/>
      <w:r w:rsidRPr="00235722">
        <w:rPr>
          <w:sz w:val="24"/>
          <w:szCs w:val="24"/>
        </w:rPr>
        <w:t>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  <w:proofErr w:type="gramEnd"/>
    </w:p>
    <w:p w:rsidR="00121D0A" w:rsidRPr="00235722" w:rsidRDefault="00121D0A" w:rsidP="00121D0A">
      <w:pPr>
        <w:pStyle w:val="a0"/>
        <w:jc w:val="center"/>
        <w:rPr>
          <w:b/>
          <w:sz w:val="24"/>
          <w:szCs w:val="24"/>
        </w:rPr>
      </w:pPr>
      <w:r w:rsidRPr="00235722">
        <w:rPr>
          <w:b/>
          <w:sz w:val="24"/>
          <w:szCs w:val="24"/>
        </w:rPr>
        <w:t>Формирование элементарных математических представлений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b/>
          <w:i/>
          <w:sz w:val="24"/>
          <w:szCs w:val="24"/>
        </w:rPr>
        <w:t>Количество.</w:t>
      </w:r>
      <w:r w:rsidRPr="00235722">
        <w:rPr>
          <w:sz w:val="24"/>
          <w:szCs w:val="24"/>
        </w:rPr>
        <w:t xml:space="preserve"> Развивать умение видеть общий признак предметов группы (все мячи — круглые, эти — все красные, эти — все большие и т. д.).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Учить составлять группы из однородных предметов и выделять из них отдельные предметы; различать понятия «много», «один», «по одному», «ни одного»; находить один и несколько одинаковых предметов в окружающей обстановке; понимать вопрос «Сколько?»; при ответе пользоваться словами «много», «один», «ни одного».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 xml:space="preserve">Сравнивать две равные (неравные) группы предметов на основе взаимного сопоставления элементов (предметов). Познакомить с приемами последовательного наложения и приложения предметов одной группы к предметам другой; учить понимать вопросы: «Поровну ли?», «Чего больше (меньше)?»; отвечать на вопросы, пользуясь предложениями </w:t>
      </w:r>
      <w:r w:rsidRPr="00235722">
        <w:rPr>
          <w:sz w:val="24"/>
          <w:szCs w:val="24"/>
        </w:rPr>
        <w:lastRenderedPageBreak/>
        <w:t>типа: «Я на каждый кружок положил грибок. Кружков больше, а грибов меньше» или «Кружков столько же, сколько грибов».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Учить устанавливать равенство между неравными по количеству группа ми предметов путем добавления одного предмета или предметов к меньшей по количеству группе или убавления одного предмета из большей группы.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b/>
          <w:i/>
          <w:sz w:val="24"/>
          <w:szCs w:val="24"/>
        </w:rPr>
        <w:t>Величина.</w:t>
      </w:r>
      <w:r w:rsidRPr="00235722">
        <w:rPr>
          <w:sz w:val="24"/>
          <w:szCs w:val="24"/>
        </w:rPr>
        <w:t xml:space="preserve"> </w:t>
      </w:r>
      <w:proofErr w:type="gramStart"/>
      <w:r w:rsidRPr="00235722">
        <w:rPr>
          <w:sz w:val="24"/>
          <w:szCs w:val="24"/>
        </w:rPr>
        <w:t>Сравнивать предметы контрастных и одинаковых размеров; при сравнении предметов соизмерять один предмет с другим по заданному признаку величины (длине, ширине, высоте, величине в целом), пользуясь приемами наложения и приложения; обозначать результат сравнения словами (длинный — короткий, одинаковые (равные) по длине, широкий — узкий, одинаковые (равные) по ширине, высокий — низкий, одинаковые (равные) по высоте, большой — маленький, одинаковые (равные) по величине).</w:t>
      </w:r>
      <w:proofErr w:type="gramEnd"/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b/>
          <w:i/>
          <w:sz w:val="24"/>
          <w:szCs w:val="24"/>
        </w:rPr>
        <w:t>Форма.</w:t>
      </w:r>
      <w:r w:rsidRPr="00235722">
        <w:rPr>
          <w:sz w:val="24"/>
          <w:szCs w:val="24"/>
        </w:rPr>
        <w:t xml:space="preserve"> Познакомить детей с геометрическими фигурами: кругом, квадратом, треугольником. Учить обследовать форму этих фигур, используя зрение и осязание.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b/>
          <w:i/>
          <w:sz w:val="24"/>
          <w:szCs w:val="24"/>
        </w:rPr>
        <w:t>Ориентировка в пространстве.</w:t>
      </w:r>
      <w:r w:rsidRPr="00235722">
        <w:rPr>
          <w:sz w:val="24"/>
          <w:szCs w:val="24"/>
        </w:rPr>
        <w:t xml:space="preserve"> Развивать умение ориентироваться в расположении частей своего тела и в соответствии с ними </w:t>
      </w:r>
      <w:proofErr w:type="gramStart"/>
      <w:r w:rsidRPr="00235722">
        <w:rPr>
          <w:sz w:val="24"/>
          <w:szCs w:val="24"/>
        </w:rPr>
        <w:t>различать пространственные направления от себя</w:t>
      </w:r>
      <w:proofErr w:type="gramEnd"/>
      <w:r w:rsidRPr="00235722">
        <w:rPr>
          <w:sz w:val="24"/>
          <w:szCs w:val="24"/>
        </w:rPr>
        <w:t>: вверху — внизу, впереди — сзади (позади), справа — слева. Различать правую и левую руки. Ориентировка во времени. Учить ориентироваться в контрастных частях суток: день — ночь, утро — вечер.</w:t>
      </w:r>
    </w:p>
    <w:p w:rsidR="00121D0A" w:rsidRPr="00B81F7E" w:rsidRDefault="00121D0A" w:rsidP="00121D0A">
      <w:pPr>
        <w:pStyle w:val="a0"/>
        <w:ind w:firstLine="708"/>
        <w:jc w:val="center"/>
        <w:rPr>
          <w:b/>
          <w:sz w:val="24"/>
          <w:szCs w:val="24"/>
        </w:rPr>
      </w:pPr>
      <w:r w:rsidRPr="00235722">
        <w:rPr>
          <w:b/>
          <w:sz w:val="24"/>
          <w:szCs w:val="24"/>
        </w:rPr>
        <w:t xml:space="preserve">Ознакомление с миром природы 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Расширять представления детей о растениях и животных. Продолжать знакомить с домашними животными и их детенышами, особенностями их поведения и питания.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Знакомить детей с обитателями уголка природы: аквариумными рыбками и декоративными птицами (волнистыми попугайчиками, канарейками и др.).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Расширять представления о диких животных (медведь, лиса, белка, еж и др.). Учить узнавать лягушку.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Учить наблюдать за птицами, прилетающими на участок (ворона, голубь, синица, воробей, снегирь и др.), подкармливать их зимой.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Расширять представления детей о насекомых (бабочка, майский жук, божья коровка, стрекоза и др.).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proofErr w:type="gramStart"/>
      <w:r w:rsidRPr="00235722">
        <w:rPr>
          <w:sz w:val="24"/>
          <w:szCs w:val="24"/>
        </w:rPr>
        <w:t>Учить отличать и называть по внешнему виду: овощи (огурец, помидор, морковь, репа и др.), фрукты (яблоко, груша, персики и др.), ягоды (малина, смородина и др.).</w:t>
      </w:r>
      <w:proofErr w:type="gramEnd"/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Знакомить с некоторыми растениями данной местности: с деревьями, цветущими травянистыми растениями (одуванчик, мать-и-мачеха и др.). Знакомить с комнатными растениями (фикус, герань и др.). Дать представления о том, что для роста растений нужны земля, вода и воздух.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Знакомить с характерными особенностями следующих друг за другом времен года и теми изменениями, которые происходят в связи с этим в жизни и деятельности взрослых и детей.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proofErr w:type="gramStart"/>
      <w:r w:rsidRPr="00235722">
        <w:rPr>
          <w:sz w:val="24"/>
          <w:szCs w:val="24"/>
        </w:rPr>
        <w:t xml:space="preserve">Дать представления о свойствах воды (льется, переливается, нагревается, охлаждается), песка (сухой — рассыпается, влажный —  </w:t>
      </w:r>
      <w:r w:rsidR="00F801AD">
        <w:rPr>
          <w:sz w:val="24"/>
          <w:szCs w:val="24"/>
        </w:rPr>
        <w:t>л</w:t>
      </w:r>
      <w:r w:rsidRPr="00235722">
        <w:rPr>
          <w:sz w:val="24"/>
          <w:szCs w:val="24"/>
        </w:rPr>
        <w:t>епится), снега (холодный, белый, от тепла — тает).</w:t>
      </w:r>
      <w:proofErr w:type="gramEnd"/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Учить отражать полученные впечатления в речи и продуктивных видах деятельности.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Формировать умение понимать простейшие взаимосвязи в природе (если растение не полить, оно может засохнуть и т. п.).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121D0A" w:rsidRPr="00235722" w:rsidRDefault="00121D0A" w:rsidP="00121D0A">
      <w:pPr>
        <w:pStyle w:val="a0"/>
        <w:ind w:firstLine="708"/>
        <w:jc w:val="both"/>
        <w:rPr>
          <w:b/>
          <w:sz w:val="24"/>
          <w:szCs w:val="24"/>
        </w:rPr>
      </w:pPr>
      <w:r w:rsidRPr="00235722">
        <w:rPr>
          <w:b/>
          <w:sz w:val="24"/>
          <w:szCs w:val="24"/>
        </w:rPr>
        <w:t>Сезонные наблюдения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b/>
          <w:i/>
          <w:sz w:val="24"/>
          <w:szCs w:val="24"/>
        </w:rPr>
        <w:t>Осень.</w:t>
      </w:r>
      <w:r w:rsidRPr="00235722">
        <w:rPr>
          <w:sz w:val="24"/>
          <w:szCs w:val="24"/>
        </w:rPr>
        <w:t xml:space="preserve"> Учить замечать изменения в природе: становится холоднее, идут дожди, люди надевают теплые вещи, листья начинают изменять окраску и опадать, птицы улетают в теплые края.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lastRenderedPageBreak/>
        <w:t>Расширять представления о том, что осенью собирают урожай овощей и фруктов. Учить различать по внешнему виду, вкусу, форме наиболее распространенные овощи и фрукты и называть их.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b/>
          <w:i/>
          <w:sz w:val="24"/>
          <w:szCs w:val="24"/>
        </w:rPr>
        <w:t>Зима.</w:t>
      </w:r>
      <w:r w:rsidRPr="00235722">
        <w:rPr>
          <w:sz w:val="24"/>
          <w:szCs w:val="24"/>
        </w:rPr>
        <w:t xml:space="preserve"> Расширять представления о характерных особенностях зимней природы (холодно, идет снег; люди надевают зимнюю одежду).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Организовывать наблюдения за птицами, прилетающими на участок, подкармливать их. Учить замечать красоту зимней природы: деревья в снежном уборе, пушистый снег, прозрачные льдинки и т.д.; участвовать в катании с горки на санках, лепке поделок из снега, украшении снежных построек.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b/>
          <w:i/>
          <w:sz w:val="24"/>
          <w:szCs w:val="24"/>
        </w:rPr>
        <w:t>Весна.</w:t>
      </w:r>
      <w:r w:rsidRPr="00235722">
        <w:rPr>
          <w:sz w:val="24"/>
          <w:szCs w:val="24"/>
        </w:rPr>
        <w:t xml:space="preserve"> Продолжать знакомить с характерными особенностями весенней природы: ярче светит солнце, снег начинает таять, становится рыхлым, выросла трава, распустились листья на деревьях, появляются бабочки и майские жуки.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 xml:space="preserve">Расширять представления детей о простейших связях в природе: стало пригревать солнышко — потеплело — появилась травка, запели птицы, люди заменили теплую одежду </w:t>
      </w:r>
      <w:proofErr w:type="gramStart"/>
      <w:r w:rsidRPr="00235722">
        <w:rPr>
          <w:sz w:val="24"/>
          <w:szCs w:val="24"/>
        </w:rPr>
        <w:t>на</w:t>
      </w:r>
      <w:proofErr w:type="gramEnd"/>
      <w:r w:rsidRPr="00235722">
        <w:rPr>
          <w:sz w:val="24"/>
          <w:szCs w:val="24"/>
        </w:rPr>
        <w:t xml:space="preserve"> облегченную.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>Показать, как сажают крупные семена цветочных растений и овощей на грядки.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b/>
          <w:i/>
          <w:sz w:val="24"/>
          <w:szCs w:val="24"/>
        </w:rPr>
        <w:t>Лето.</w:t>
      </w:r>
      <w:r w:rsidRPr="00235722">
        <w:rPr>
          <w:sz w:val="24"/>
          <w:szCs w:val="24"/>
        </w:rPr>
        <w:t xml:space="preserve"> Расширять представления о летних изменениях в природе: жарко, яркое солнце, цветут растения, люди купаются, летают бабочки, появляются птенцы в гнездах.</w:t>
      </w:r>
    </w:p>
    <w:p w:rsidR="00121D0A" w:rsidRPr="00235722" w:rsidRDefault="00121D0A" w:rsidP="00121D0A">
      <w:pPr>
        <w:pStyle w:val="a0"/>
        <w:ind w:firstLine="708"/>
        <w:jc w:val="both"/>
        <w:rPr>
          <w:sz w:val="24"/>
          <w:szCs w:val="24"/>
        </w:rPr>
      </w:pPr>
      <w:r w:rsidRPr="00235722">
        <w:rPr>
          <w:sz w:val="24"/>
          <w:szCs w:val="24"/>
        </w:rPr>
        <w:t xml:space="preserve">Дать элементарные знания о садовых и огородных растениях. Закреплять знания о том, что летом созревают многие фрукты, овощи и ягоды. 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1D0A" w:rsidRPr="00235722" w:rsidRDefault="00121D0A" w:rsidP="00121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Содержание образовательной области «Познавательное развитие»</w:t>
      </w:r>
    </w:p>
    <w:p w:rsidR="00121D0A" w:rsidRPr="00235722" w:rsidRDefault="00121D0A" w:rsidP="00121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(формируемая часть)</w:t>
      </w:r>
    </w:p>
    <w:p w:rsidR="00121D0A" w:rsidRPr="00B81F7E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sz w:val="24"/>
          <w:szCs w:val="24"/>
        </w:rPr>
        <w:t>Познавательное развитие предполагает развитие у детей  интереса к народному календарю, приметы которого доступны пониманию дошкольников (прилет и отлет птиц, появление и опадание листвы, посевные и уборочные работы и пр.), национальному быту русского народа, традиционным и обрядовым праздникам, русским народным играм.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(Князева О.Л., 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Маханева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М.Д. Приобщение детей к истокам русской народной культуры:</w:t>
      </w:r>
      <w:proofErr w:type="gram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Программа. Учебно-методическое пособие. – 2 изд., 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перераб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.  и доп. – СПб</w:t>
      </w:r>
      <w:proofErr w:type="gram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.: «</w:t>
      </w:r>
      <w:proofErr w:type="gram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ДЕТСТВО-ПРЕС» 2000.- 304с.)  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(Знакомство детей с русским народным творчеством:</w:t>
      </w:r>
      <w:proofErr w:type="gram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Конспекты занятий и сценарии календарно-обрядовых праздников: Методическое пособие для педагогов дошкольных образовательных учреждений</w:t>
      </w:r>
      <w:proofErr w:type="gram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/ А</w:t>
      </w:r>
      <w:proofErr w:type="gram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вт.- сост. 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Л.С.Куприна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Т.А.Бударина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О.А.Маркеева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и др.  – 3 изд., 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перераб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идополн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. - </w:t>
      </w:r>
      <w:proofErr w:type="gram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СПб.: «ДЕТСТВО-ПРЕС»   2001г. 400с.).</w:t>
      </w:r>
      <w:proofErr w:type="gramEnd"/>
    </w:p>
    <w:p w:rsidR="00121D0A" w:rsidRPr="006B69FB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69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Формирование у детей представления и первичных знаний о настоящем и прошлом родного города, о памятных местах, об исторических событиях, связанных сродным городом, о природе своей малой родины, земляках-героях, традициях, об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ычаях и ремеслах родной Ставропольской</w:t>
      </w:r>
      <w:r w:rsidRPr="006B69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земли.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Формы, способы, методы и средства реализации Программы </w:t>
      </w:r>
    </w:p>
    <w:p w:rsidR="00121D0A" w:rsidRPr="00B81F7E" w:rsidRDefault="00121D0A" w:rsidP="00121D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с учетом возрастных и индивидуальных особенностей воспитанников</w:t>
      </w:r>
    </w:p>
    <w:p w:rsidR="00121D0A" w:rsidRPr="00235722" w:rsidRDefault="00121D0A" w:rsidP="00121D0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ОО «Познание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»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14"/>
        <w:gridCol w:w="2814"/>
        <w:gridCol w:w="2436"/>
        <w:gridCol w:w="2249"/>
      </w:tblGrid>
      <w:tr w:rsidR="00121D0A" w:rsidRPr="00235722" w:rsidTr="00F801AD">
        <w:tc>
          <w:tcPr>
            <w:tcW w:w="5690" w:type="dxa"/>
            <w:gridSpan w:val="2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463" w:type="dxa"/>
            <w:vMerge w:val="restart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274" w:type="dxa"/>
            <w:vMerge w:val="restart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Взаимодействие с семьей </w:t>
            </w:r>
          </w:p>
        </w:tc>
      </w:tr>
      <w:tr w:rsidR="00121D0A" w:rsidRPr="00235722" w:rsidTr="00F801AD">
        <w:tc>
          <w:tcPr>
            <w:tcW w:w="2845" w:type="dxa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845" w:type="dxa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463" w:type="dxa"/>
            <w:vMerge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vMerge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1D0A" w:rsidRPr="00235722" w:rsidTr="00F801AD">
        <w:tc>
          <w:tcPr>
            <w:tcW w:w="10427" w:type="dxa"/>
            <w:gridSpan w:val="4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121D0A" w:rsidRPr="00235722" w:rsidTr="00F801AD">
        <w:tc>
          <w:tcPr>
            <w:tcW w:w="2845" w:type="dxa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-сюжетно-ролевая игра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-рассматривание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-наблюдение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-чтение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-игра-экспериментирование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-конструирование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-исследовательская деятельность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-беседа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-проектная деятельность.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Проблемная ситуация.</w:t>
            </w:r>
          </w:p>
        </w:tc>
        <w:tc>
          <w:tcPr>
            <w:tcW w:w="2845" w:type="dxa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сюжетно-ролевая игра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-рассматривание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-наблюдение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-чтение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-игра-экспериментирование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-конструирование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-исследовательская деятельность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-беседа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-проектная деятельность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Проблемная ситуация</w:t>
            </w:r>
          </w:p>
        </w:tc>
        <w:tc>
          <w:tcPr>
            <w:tcW w:w="2463" w:type="dxa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 всех видах самостоятельной детской деятельности.</w:t>
            </w:r>
          </w:p>
        </w:tc>
        <w:tc>
          <w:tcPr>
            <w:tcW w:w="2274" w:type="dxa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Во всех видах совместной деятельности детей с семьей.</w:t>
            </w:r>
          </w:p>
        </w:tc>
      </w:tr>
    </w:tbl>
    <w:p w:rsidR="00121D0A" w:rsidRPr="00235722" w:rsidRDefault="00121D0A" w:rsidP="00121D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1D0A" w:rsidRPr="00235722" w:rsidRDefault="00121D0A" w:rsidP="00121D0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РЕЧЕВОЕ РАЗВИТИЕ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Содержание образовательной области «Речевое развитие» (обязательная часть)</w:t>
      </w:r>
      <w:proofErr w:type="gram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235722">
        <w:rPr>
          <w:rFonts w:ascii="Times New Roman" w:eastAsia="Times New Roman" w:hAnsi="Times New Roman" w:cs="Times New Roman"/>
          <w:sz w:val="24"/>
          <w:szCs w:val="24"/>
        </w:rPr>
        <w:t>ключает:</w:t>
      </w:r>
    </w:p>
    <w:p w:rsidR="00121D0A" w:rsidRPr="00235722" w:rsidRDefault="00121D0A" w:rsidP="00121D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владение речью как средством общения и культуры; </w:t>
      </w:r>
    </w:p>
    <w:p w:rsidR="00121D0A" w:rsidRPr="00235722" w:rsidRDefault="00121D0A" w:rsidP="00121D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обогащение активного словаря; </w:t>
      </w:r>
    </w:p>
    <w:p w:rsidR="00121D0A" w:rsidRPr="00235722" w:rsidRDefault="00121D0A" w:rsidP="00121D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связной, грамматически правильной диалогической и монологической речи; </w:t>
      </w:r>
    </w:p>
    <w:p w:rsidR="00121D0A" w:rsidRPr="00235722" w:rsidRDefault="00121D0A" w:rsidP="00121D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речевого творчества; </w:t>
      </w:r>
    </w:p>
    <w:p w:rsidR="00121D0A" w:rsidRPr="00235722" w:rsidRDefault="00121D0A" w:rsidP="00121D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звуковой и интонационной культуры речи, фонематического слуха; </w:t>
      </w:r>
    </w:p>
    <w:p w:rsidR="00121D0A" w:rsidRPr="00235722" w:rsidRDefault="00121D0A" w:rsidP="00121D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знакомство с книжной культурой, детской литературой, понимание на слух текстов различных жанров детской литературы; </w:t>
      </w:r>
    </w:p>
    <w:p w:rsidR="00121D0A" w:rsidRPr="00B81F7E" w:rsidRDefault="00121D0A" w:rsidP="00121D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звуковой аналитико-синтетической активности как предпосылки обучения грамоте.</w:t>
      </w:r>
    </w:p>
    <w:p w:rsidR="00121D0A" w:rsidRPr="00235722" w:rsidRDefault="00121D0A" w:rsidP="00121D0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Содержание психолого-педагогической работы: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5E8E">
        <w:rPr>
          <w:rFonts w:ascii="Times New Roman" w:hAnsi="Times New Roman" w:cs="Times New Roman"/>
          <w:b/>
          <w:sz w:val="24"/>
          <w:szCs w:val="24"/>
        </w:rPr>
        <w:t>Развивающая речевая среда.</w:t>
      </w:r>
      <w:r w:rsidRPr="00525E8E">
        <w:rPr>
          <w:rFonts w:ascii="Times New Roman" w:hAnsi="Times New Roman" w:cs="Times New Roman"/>
          <w:sz w:val="24"/>
          <w:szCs w:val="24"/>
        </w:rPr>
        <w:t xml:space="preserve"> Пр</w:t>
      </w:r>
      <w:r w:rsidRPr="00235722">
        <w:rPr>
          <w:rFonts w:ascii="Times New Roman" w:hAnsi="Times New Roman" w:cs="Times New Roman"/>
          <w:sz w:val="24"/>
          <w:szCs w:val="24"/>
        </w:rPr>
        <w:t xml:space="preserve">одолжать </w:t>
      </w:r>
      <w:proofErr w:type="gramStart"/>
      <w:r w:rsidRPr="00235722">
        <w:rPr>
          <w:rFonts w:ascii="Times New Roman" w:hAnsi="Times New Roman" w:cs="Times New Roman"/>
          <w:sz w:val="24"/>
          <w:szCs w:val="24"/>
        </w:rPr>
        <w:t>помогать детям общаться</w:t>
      </w:r>
      <w:proofErr w:type="gramEnd"/>
      <w:r w:rsidRPr="00235722">
        <w:rPr>
          <w:rFonts w:ascii="Times New Roman" w:hAnsi="Times New Roman" w:cs="Times New Roman"/>
          <w:sz w:val="24"/>
          <w:szCs w:val="24"/>
        </w:rPr>
        <w:t xml:space="preserve"> со знакомыми взрослыми и сверстниками посредством поручений (спроси, выясни, предложи помощь, поблагодари и т. п.).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35722">
        <w:rPr>
          <w:rFonts w:ascii="Times New Roman" w:hAnsi="Times New Roman" w:cs="Times New Roman"/>
          <w:sz w:val="24"/>
          <w:szCs w:val="24"/>
        </w:rPr>
        <w:t>Подсказывать детям образцы обращения к взрослым, зашедшим в группу («Скажите:</w:t>
      </w:r>
      <w:proofErr w:type="gramEnd"/>
      <w:r w:rsidRPr="00235722">
        <w:rPr>
          <w:rFonts w:ascii="Times New Roman" w:hAnsi="Times New Roman" w:cs="Times New Roman"/>
          <w:sz w:val="24"/>
          <w:szCs w:val="24"/>
        </w:rPr>
        <w:t xml:space="preserve"> „Проходите, пожалуйста“», «Предложите: „Хотите посмотреть...“», «Спросите: „</w:t>
      </w:r>
      <w:proofErr w:type="gramStart"/>
      <w:r w:rsidRPr="00235722">
        <w:rPr>
          <w:rFonts w:ascii="Times New Roman" w:hAnsi="Times New Roman" w:cs="Times New Roman"/>
          <w:sz w:val="24"/>
          <w:szCs w:val="24"/>
        </w:rPr>
        <w:t>Понравились ли наши рисунки?“»).</w:t>
      </w:r>
      <w:proofErr w:type="gramEnd"/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35722">
        <w:rPr>
          <w:rFonts w:ascii="Times New Roman" w:hAnsi="Times New Roman" w:cs="Times New Roman"/>
          <w:sz w:val="24"/>
          <w:szCs w:val="24"/>
        </w:rPr>
        <w:t>В быту, в самостоятельных играх помогать детям посредством речи взаимодействовать и налаживать контакты друг с другом («Посоветуй Мите перевозить кубики на большой машине», «Предложи Саше сделать ворота пошире», «Скажи:</w:t>
      </w:r>
      <w:proofErr w:type="gramEnd"/>
      <w:r w:rsidRPr="00235722">
        <w:rPr>
          <w:rFonts w:ascii="Times New Roman" w:hAnsi="Times New Roman" w:cs="Times New Roman"/>
          <w:sz w:val="24"/>
          <w:szCs w:val="24"/>
        </w:rPr>
        <w:t xml:space="preserve"> „Стыдно драться! </w:t>
      </w:r>
      <w:proofErr w:type="gramStart"/>
      <w:r w:rsidRPr="00235722">
        <w:rPr>
          <w:rFonts w:ascii="Times New Roman" w:hAnsi="Times New Roman" w:cs="Times New Roman"/>
          <w:sz w:val="24"/>
          <w:szCs w:val="24"/>
        </w:rPr>
        <w:t>Ты уже большой“»).</w:t>
      </w:r>
      <w:proofErr w:type="gramEnd"/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В целях развития инициативной речи, обогащения и уточнения представлений о предметах ближайшего окружения предоставлять детям для самостоятельного рассматривания картинки, книги, наборы предметов.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Продолжать приучать детей слушать рассказы воспитателя о забавных случаях из жизни.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5E8E">
        <w:rPr>
          <w:rFonts w:ascii="Times New Roman" w:hAnsi="Times New Roman" w:cs="Times New Roman"/>
          <w:b/>
          <w:sz w:val="24"/>
          <w:szCs w:val="24"/>
        </w:rPr>
        <w:t>Формирование словаря.</w:t>
      </w:r>
      <w:r w:rsidRPr="00525E8E">
        <w:rPr>
          <w:rFonts w:ascii="Times New Roman" w:hAnsi="Times New Roman" w:cs="Times New Roman"/>
          <w:sz w:val="24"/>
          <w:szCs w:val="24"/>
        </w:rPr>
        <w:t xml:space="preserve"> На основе обогащения представлений о ближайшем окружении продолжать расширять</w:t>
      </w:r>
      <w:r w:rsidRPr="00235722">
        <w:rPr>
          <w:rFonts w:ascii="Times New Roman" w:hAnsi="Times New Roman" w:cs="Times New Roman"/>
          <w:sz w:val="24"/>
          <w:szCs w:val="24"/>
        </w:rPr>
        <w:t xml:space="preserve"> и активизировать словарный запас детей. Уточнять названия и назначение предметов одежды, обуви, головных уборов, посуды, мебели, видов транспорта.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35722">
        <w:rPr>
          <w:rFonts w:ascii="Times New Roman" w:hAnsi="Times New Roman" w:cs="Times New Roman"/>
          <w:sz w:val="24"/>
          <w:szCs w:val="24"/>
        </w:rPr>
        <w:t>Учить детей различать и называть существенные детали и части предметов (у платья — рукава, воротник, карманы, пуговицы), качества (цвет и его оттенки, форма, размер), особенности поверхности (гладкая, пушистая, шероховатая), некоторые материалы и их свойства (бумага легко рвется и размокает, стеклянные предметы бьются, резиновые игрушки после сжимания восстанавливают первоначальную форму), местоположение (за окном, высоко, далеко, под шкафом).</w:t>
      </w:r>
      <w:proofErr w:type="gramEnd"/>
      <w:r w:rsidRPr="002357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35722">
        <w:rPr>
          <w:rFonts w:ascii="Times New Roman" w:hAnsi="Times New Roman" w:cs="Times New Roman"/>
          <w:sz w:val="24"/>
          <w:szCs w:val="24"/>
        </w:rPr>
        <w:t>Обращать внимание детей на некоторые сходные по назначению предметы (тарелка — блюдце, стул — табурет — скамеечка, шуба — пальто — дубленка).</w:t>
      </w:r>
      <w:proofErr w:type="gramEnd"/>
      <w:r w:rsidRPr="002357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35722">
        <w:rPr>
          <w:rFonts w:ascii="Times New Roman" w:hAnsi="Times New Roman" w:cs="Times New Roman"/>
          <w:sz w:val="24"/>
          <w:szCs w:val="24"/>
        </w:rPr>
        <w:t>Учить понимать обобщающие слова (одежда, посуда, мебель, овощи, фрукты, птицы и т. п.); называть части суток (утро, день, вечер, ночь); называть домашних животных и их детенышей, овощи и фрукты.</w:t>
      </w:r>
      <w:proofErr w:type="gramEnd"/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5E8E">
        <w:rPr>
          <w:rFonts w:ascii="Times New Roman" w:hAnsi="Times New Roman" w:cs="Times New Roman"/>
          <w:b/>
          <w:sz w:val="24"/>
          <w:szCs w:val="24"/>
        </w:rPr>
        <w:t>Звуковая культура речи</w:t>
      </w:r>
      <w:r w:rsidRPr="00235722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235722">
        <w:rPr>
          <w:rFonts w:ascii="Times New Roman" w:hAnsi="Times New Roman" w:cs="Times New Roman"/>
          <w:sz w:val="24"/>
          <w:szCs w:val="24"/>
        </w:rPr>
        <w:t xml:space="preserve"> Продолжать учить детей внятно произносить в словах гласные (а, у, и, о, э) и </w:t>
      </w:r>
      <w:r w:rsidR="00525E8E">
        <w:rPr>
          <w:rFonts w:ascii="Times New Roman" w:hAnsi="Times New Roman" w:cs="Times New Roman"/>
          <w:sz w:val="24"/>
          <w:szCs w:val="24"/>
        </w:rPr>
        <w:t xml:space="preserve">некоторые согласные звуки: </w:t>
      </w:r>
      <w:proofErr w:type="gramStart"/>
      <w:r w:rsidR="00525E8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525E8E">
        <w:rPr>
          <w:rFonts w:ascii="Times New Roman" w:hAnsi="Times New Roman" w:cs="Times New Roman"/>
          <w:sz w:val="24"/>
          <w:szCs w:val="24"/>
        </w:rPr>
        <w:t xml:space="preserve"> — б; т -</w:t>
      </w:r>
      <w:r w:rsidRPr="00235722">
        <w:rPr>
          <w:rFonts w:ascii="Times New Roman" w:hAnsi="Times New Roman" w:cs="Times New Roman"/>
          <w:sz w:val="24"/>
          <w:szCs w:val="24"/>
        </w:rPr>
        <w:t xml:space="preserve"> д — к — г; ф — в; т — с — з — ц.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lastRenderedPageBreak/>
        <w:t xml:space="preserve">Развивать моторику </w:t>
      </w:r>
      <w:proofErr w:type="spellStart"/>
      <w:r w:rsidRPr="00235722">
        <w:rPr>
          <w:rFonts w:ascii="Times New Roman" w:hAnsi="Times New Roman" w:cs="Times New Roman"/>
          <w:sz w:val="24"/>
          <w:szCs w:val="24"/>
        </w:rPr>
        <w:t>речедвигательного</w:t>
      </w:r>
      <w:proofErr w:type="spellEnd"/>
      <w:r w:rsidRPr="00235722">
        <w:rPr>
          <w:rFonts w:ascii="Times New Roman" w:hAnsi="Times New Roman" w:cs="Times New Roman"/>
          <w:sz w:val="24"/>
          <w:szCs w:val="24"/>
        </w:rPr>
        <w:t xml:space="preserve"> аппарата, слуховое восприятие, речевой слух и речевое дыхание, уточнять и закреплять артикуляцию звуков. Вырабатывать правильный темп речи, интонационную выразительность. Учить </w:t>
      </w:r>
      <w:proofErr w:type="gramStart"/>
      <w:r w:rsidRPr="00235722">
        <w:rPr>
          <w:rFonts w:ascii="Times New Roman" w:hAnsi="Times New Roman" w:cs="Times New Roman"/>
          <w:sz w:val="24"/>
          <w:szCs w:val="24"/>
        </w:rPr>
        <w:t>отчетливо</w:t>
      </w:r>
      <w:proofErr w:type="gramEnd"/>
      <w:r w:rsidRPr="00235722">
        <w:rPr>
          <w:rFonts w:ascii="Times New Roman" w:hAnsi="Times New Roman" w:cs="Times New Roman"/>
          <w:sz w:val="24"/>
          <w:szCs w:val="24"/>
        </w:rPr>
        <w:t xml:space="preserve"> произносить слова и короткие фразы, говорить спокойно, с естественными интонациями.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5E8E">
        <w:rPr>
          <w:rFonts w:ascii="Times New Roman" w:hAnsi="Times New Roman" w:cs="Times New Roman"/>
          <w:b/>
          <w:sz w:val="24"/>
          <w:szCs w:val="24"/>
        </w:rPr>
        <w:t>Грамматический строй речи</w:t>
      </w:r>
      <w:r w:rsidRPr="00235722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235722">
        <w:rPr>
          <w:rFonts w:ascii="Times New Roman" w:hAnsi="Times New Roman" w:cs="Times New Roman"/>
          <w:sz w:val="24"/>
          <w:szCs w:val="24"/>
        </w:rPr>
        <w:t xml:space="preserve"> Продолжать учить детей согласовывать прилагательные с существительными в роде, числе, падеже; употреблять существительные с предлогами (</w:t>
      </w:r>
      <w:proofErr w:type="gramStart"/>
      <w:r w:rsidRPr="0023572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35722">
        <w:rPr>
          <w:rFonts w:ascii="Times New Roman" w:hAnsi="Times New Roman" w:cs="Times New Roman"/>
          <w:sz w:val="24"/>
          <w:szCs w:val="24"/>
        </w:rPr>
        <w:t>, на, под, за, около). Помогать употреблять в речи имена существительные в форме единственного и множественного числа, обозначающие животных и их детенышей (утка — утенок — утята); форму множественного числа существительных в родительном падеже (ленточек, матрешек, книг, груш, слив). Относиться к словотворчеству детей как к этапу активного овладения грамматикой, подсказывать им правильную форму слова.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35722">
        <w:rPr>
          <w:rFonts w:ascii="Times New Roman" w:hAnsi="Times New Roman" w:cs="Times New Roman"/>
          <w:sz w:val="24"/>
          <w:szCs w:val="24"/>
        </w:rPr>
        <w:t>Помогать детям получать</w:t>
      </w:r>
      <w:proofErr w:type="gramEnd"/>
      <w:r w:rsidRPr="00235722">
        <w:rPr>
          <w:rFonts w:ascii="Times New Roman" w:hAnsi="Times New Roman" w:cs="Times New Roman"/>
          <w:sz w:val="24"/>
          <w:szCs w:val="24"/>
        </w:rPr>
        <w:t xml:space="preserve"> из нераспространенных простых предложений (состоят только из подлежащего и сказуемого) распространенные путем введения в них определений, дополнений, обстоятельств; составлять предложения с однородными членами («Мы пойдем в зоопарк и увидим слона, зебру и тигра»).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5E8E">
        <w:rPr>
          <w:rFonts w:ascii="Times New Roman" w:hAnsi="Times New Roman" w:cs="Times New Roman"/>
          <w:b/>
          <w:sz w:val="24"/>
          <w:szCs w:val="24"/>
        </w:rPr>
        <w:t>Связная речь.</w:t>
      </w:r>
      <w:r w:rsidRPr="00235722">
        <w:rPr>
          <w:rFonts w:ascii="Times New Roman" w:hAnsi="Times New Roman" w:cs="Times New Roman"/>
          <w:sz w:val="24"/>
          <w:szCs w:val="24"/>
        </w:rPr>
        <w:t xml:space="preserve"> Развивать диалогическую форму речи.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Вовлекать детей в разговор во время рассматривания предметов, картин, иллюстраций; наблюдений за живыми объектами; после просмотра спектаклей, мультфильмов.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Обучать умению вести диалог с педагогом: слушать и понимать заданный вопрос, понятно отвечать на него, говорить в нормальном темпе, не перебивая говорящего взрослого.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Напоминать детям о необходимости говорить «спасибо», «здравствуйте», «до свидания», «спокойной ночи» (в семье, группе).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 xml:space="preserve">Помогать </w:t>
      </w:r>
      <w:proofErr w:type="gramStart"/>
      <w:r w:rsidRPr="00235722">
        <w:rPr>
          <w:rFonts w:ascii="Times New Roman" w:hAnsi="Times New Roman" w:cs="Times New Roman"/>
          <w:sz w:val="24"/>
          <w:szCs w:val="24"/>
        </w:rPr>
        <w:t>доброжелательно</w:t>
      </w:r>
      <w:proofErr w:type="gramEnd"/>
      <w:r w:rsidRPr="00235722">
        <w:rPr>
          <w:rFonts w:ascii="Times New Roman" w:hAnsi="Times New Roman" w:cs="Times New Roman"/>
          <w:sz w:val="24"/>
          <w:szCs w:val="24"/>
        </w:rPr>
        <w:t xml:space="preserve"> общаться друг с другом.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Формировать потребность делиться своими впечатлениями с воспитателями и родителями.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5722">
        <w:rPr>
          <w:rFonts w:ascii="Times New Roman" w:hAnsi="Times New Roman" w:cs="Times New Roman"/>
          <w:b/>
          <w:sz w:val="24"/>
          <w:szCs w:val="24"/>
        </w:rPr>
        <w:t>Художественная литература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Читать знакомые, любимые детьми художественные произведения, рекомендованные программой для первой младшей группы.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Воспитывать умение слушать новые сказки, рассказы, стихи, следить за развитием действия, сопереживать героям произведения. Объяснять детям поступки персонажей и последствия этих поступков. Повторять наиболее интересные, выразительные отрывки из прочитанного произведения, предоставляя детям возможность договаривать слова и несложные для воспроизведения фразы.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Учить с помощью воспитателя инсценировать и драматизировать небольшие отрывки из народных сказок.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Учить детей читать наизусть потешки и небольшие стихотворения.</w:t>
      </w:r>
    </w:p>
    <w:p w:rsidR="00121D0A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722">
        <w:rPr>
          <w:rFonts w:ascii="Times New Roman" w:hAnsi="Times New Roman" w:cs="Times New Roman"/>
          <w:sz w:val="24"/>
          <w:szCs w:val="24"/>
        </w:rPr>
        <w:t>Продолжать способствовать формированию интереса к книгам. Регулярно рассматривать с детьми иллюстрации.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21D0A" w:rsidRDefault="00121D0A" w:rsidP="00121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Содержание образовательной области «Речевое развитие»</w:t>
      </w:r>
    </w:p>
    <w:p w:rsidR="00121D0A" w:rsidRPr="00235722" w:rsidRDefault="00121D0A" w:rsidP="00121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(формируемая  часть)</w:t>
      </w:r>
    </w:p>
    <w:p w:rsidR="00121D0A" w:rsidRPr="00235722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Речевое  развитие предполагает дальнейшее совершенствование речевого слуха и закрепление навыков четкой правильной, выразительной речи, развитие словаря детей на основе ознакомления с </w:t>
      </w:r>
      <w:proofErr w:type="gramStart"/>
      <w:r w:rsidRPr="00235722">
        <w:rPr>
          <w:rFonts w:ascii="Times New Roman" w:eastAsia="Times New Roman" w:hAnsi="Times New Roman" w:cs="Times New Roman"/>
          <w:sz w:val="24"/>
          <w:szCs w:val="24"/>
        </w:rPr>
        <w:t>народном</w:t>
      </w:r>
      <w:proofErr w:type="gramEnd"/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  календарем, приметы которого доступны детям, широкое использование фольклора (сказок, песенок, </w:t>
      </w:r>
      <w:proofErr w:type="spellStart"/>
      <w:r w:rsidRPr="00235722">
        <w:rPr>
          <w:rFonts w:ascii="Times New Roman" w:eastAsia="Times New Roman" w:hAnsi="Times New Roman" w:cs="Times New Roman"/>
          <w:sz w:val="24"/>
          <w:szCs w:val="24"/>
        </w:rPr>
        <w:t>потешек</w:t>
      </w:r>
      <w:proofErr w:type="spellEnd"/>
      <w:r w:rsidRPr="00235722">
        <w:rPr>
          <w:rFonts w:ascii="Times New Roman" w:eastAsia="Times New Roman" w:hAnsi="Times New Roman" w:cs="Times New Roman"/>
          <w:sz w:val="24"/>
          <w:szCs w:val="24"/>
        </w:rPr>
        <w:t>, частушек, пословиц, поговорок и т.д.), рассматривания  предметов народного искусства.</w:t>
      </w:r>
    </w:p>
    <w:p w:rsidR="00121D0A" w:rsidRPr="00235722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связной речи детей при пересказе литературных произведений, при составлении описательных рассказов по содержанию картин, серии картин, по игрушке, из личного опыта.</w:t>
      </w:r>
    </w:p>
    <w:p w:rsidR="00121D0A" w:rsidRPr="00235722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лексико-грамматических категорий и правильное использование их в своей речи.</w:t>
      </w:r>
    </w:p>
    <w:p w:rsidR="00121D0A" w:rsidRPr="00235722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«Программа  по развитию речи в детском саду» </w:t>
      </w:r>
      <w:proofErr w:type="spellStart"/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О.С.Ушакова</w:t>
      </w:r>
      <w:proofErr w:type="spellEnd"/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А.Г.</w:t>
      </w:r>
      <w:r w:rsidR="009E12D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Арушанова</w:t>
      </w:r>
      <w:proofErr w:type="spellEnd"/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2010г</w:t>
      </w:r>
      <w:proofErr w:type="gramStart"/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.М</w:t>
      </w:r>
      <w:proofErr w:type="gramEnd"/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озаика-Синтез. </w:t>
      </w:r>
    </w:p>
    <w:p w:rsidR="00121D0A" w:rsidRPr="00235722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Для формирования навыков звукового и слогового анализа и синтеза, профилактики </w:t>
      </w:r>
      <w:proofErr w:type="spellStart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дисграфий</w:t>
      </w:r>
      <w:proofErr w:type="spellEnd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дислексий</w:t>
      </w:r>
      <w:proofErr w:type="spellEnd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, обучения письму печатными буквами и чтению используется пособие уникальной методики Галины Андреевны Глинки по обучению детей грамоте. Положенный в основу обучения метод позволяет заранее предотвратить появление специфических ошибок при обучении русскому языку. Более того, предлагаемая система обучения "закладывает программу" грамотного чтения и письма.</w:t>
      </w:r>
    </w:p>
    <w:p w:rsidR="00121D0A" w:rsidRDefault="00121D0A" w:rsidP="00121D0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Г.Глинка Буду говорить, читать и писать правильно.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СПб</w:t>
      </w:r>
      <w:proofErr w:type="gramStart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.: </w:t>
      </w:r>
      <w:proofErr w:type="gramEnd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Питер, 2010.</w:t>
      </w:r>
    </w:p>
    <w:p w:rsidR="00121D0A" w:rsidRPr="00B81F7E" w:rsidRDefault="00121D0A" w:rsidP="00121D0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21D0A" w:rsidRPr="00235722" w:rsidRDefault="00121D0A" w:rsidP="00121D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Формы, способы, методы и средства реализации Программы </w:t>
      </w:r>
    </w:p>
    <w:p w:rsidR="00121D0A" w:rsidRPr="00B81F7E" w:rsidRDefault="00121D0A" w:rsidP="00121D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с учетом возрастных и индивидуальных особенностей воспитанников</w:t>
      </w:r>
    </w:p>
    <w:p w:rsidR="00121D0A" w:rsidRPr="00235722" w:rsidRDefault="00121D0A" w:rsidP="00121D0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ОО «Речевое развитие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»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19"/>
        <w:gridCol w:w="2442"/>
        <w:gridCol w:w="2436"/>
        <w:gridCol w:w="2250"/>
      </w:tblGrid>
      <w:tr w:rsidR="00121D0A" w:rsidRPr="00235722" w:rsidTr="00F801AD">
        <w:tc>
          <w:tcPr>
            <w:tcW w:w="5061" w:type="dxa"/>
            <w:gridSpan w:val="2"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436" w:type="dxa"/>
            <w:vMerge w:val="restart"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деятельность детей (СДД)</w:t>
            </w:r>
          </w:p>
        </w:tc>
        <w:tc>
          <w:tcPr>
            <w:tcW w:w="2250" w:type="dxa"/>
            <w:vMerge w:val="restart"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Взаимодействие с семьей (ВС)</w:t>
            </w:r>
          </w:p>
        </w:tc>
      </w:tr>
      <w:tr w:rsidR="00121D0A" w:rsidRPr="00235722" w:rsidTr="00F801AD">
        <w:tc>
          <w:tcPr>
            <w:tcW w:w="2619" w:type="dxa"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442" w:type="dxa"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436" w:type="dxa"/>
            <w:vMerge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1D0A" w:rsidRPr="00235722" w:rsidTr="00F801AD">
        <w:tc>
          <w:tcPr>
            <w:tcW w:w="9747" w:type="dxa"/>
            <w:gridSpan w:val="4"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121D0A" w:rsidRPr="00235722" w:rsidTr="00F801AD">
        <w:tc>
          <w:tcPr>
            <w:tcW w:w="2619" w:type="dxa"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Эмоционально-практическое взаимодействие (игры с предметами и сюжетными игрушками).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 игры с использованием предметов и игрушек.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Коммуникативные игры с включением малых фольклорных форм (потешки, прибаутки, колыбельные).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Сюжетно-ролевая игра.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Игра-драматизация.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художественной и познавательной литературы, подбор загадок, пословиц, поговорок, заучивание стихотворений, рассматривание иллюстраций (беседа).</w:t>
            </w:r>
          </w:p>
        </w:tc>
        <w:tc>
          <w:tcPr>
            <w:tcW w:w="2442" w:type="dxa"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Речевое стимулирование (повт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орение, объяснение, </w:t>
            </w: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побуждение, напоминание, уточнение).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опорой на зрительное восприятие и без опоры на него.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Хороводные игры, пальчиковые игры.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Поддержание социального контакта.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театральном уголке.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Кукольные спектакли</w:t>
            </w:r>
          </w:p>
        </w:tc>
        <w:tc>
          <w:tcPr>
            <w:tcW w:w="2436" w:type="dxa"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Содержательное игровое взаимодействие детей (совместные игры с использованием предметов и игрушек),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предметная и продуктивная деятельность детей (коллективный монолог).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в парах и совместные игры.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Игра-импровизация по мотивам сказок.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Театрализованные игры.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</w:tc>
        <w:tc>
          <w:tcPr>
            <w:tcW w:w="2250" w:type="dxa"/>
          </w:tcPr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Эмоционально-практическое взаимодействие (игры с предметами и сюжетными игрушками, продуктивная деятельность).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парами.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 взрослого.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справочной литературы, рассматривание иллюстраций.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Досуги, праздники.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театра, прослушивание аудиозаписей.</w:t>
            </w:r>
          </w:p>
          <w:p w:rsidR="00121D0A" w:rsidRPr="00235722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21D0A" w:rsidRPr="00235722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Содержание образовательной области «Художественно-эстетическое развитие» (обязательная часть)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21D0A" w:rsidRPr="00235722" w:rsidRDefault="00525E8E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121D0A"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121D0A" w:rsidRPr="00235722" w:rsidRDefault="00121D0A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становление эстетического отношения к окружающему миру; </w:t>
      </w:r>
    </w:p>
    <w:p w:rsidR="00121D0A" w:rsidRPr="00235722" w:rsidRDefault="00525E8E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="00121D0A"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элементарных представлений о видах искусства;</w:t>
      </w:r>
    </w:p>
    <w:p w:rsidR="00121D0A" w:rsidRPr="00235722" w:rsidRDefault="00525E8E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21D0A"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21D0A"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восприятие музыки, художественной литературы, фольклора; </w:t>
      </w:r>
    </w:p>
    <w:p w:rsidR="00121D0A" w:rsidRPr="00235722" w:rsidRDefault="00525E8E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121D0A"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стимулирование сопереживания персонажам художественных произведений;</w:t>
      </w:r>
    </w:p>
    <w:p w:rsidR="00121D0A" w:rsidRPr="00B81F7E" w:rsidRDefault="00525E8E" w:rsidP="00525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121D0A"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Приобщение к искусству</w:t>
      </w:r>
      <w:r w:rsidRPr="00525E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.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элементарных представлений о видах и жанрах искусства, средствах выразительности в различных видах искусства.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Изобразительная деятельность.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Развитие интереса к различным видам изобразительной деятельности; совершенствование умений в рисовании, лепке, аппликации, художественном труде.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эмоциональной отзывчивости при восприятии произведений изобразительного искусства.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желания и умения взаимодействовать со сверстниками при создании коллективных работ.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Конструктивно-модельная деятельность.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Приобщение к конструированию; развитие интереса к конструктивной деятельности, знакомство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с различными видами конструкторов.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Музыкально-художественная деятельность.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Приобщение к музыкальному искусству;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Содержание </w:t>
      </w:r>
      <w:proofErr w:type="spellStart"/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психологопедагогической</w:t>
      </w:r>
      <w:proofErr w:type="spellEnd"/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работы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Приобщение к искусству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эстетические чувства детей, художественное восприятие, содействовать возникновению положительного эмоционального отклика на литературные и музыкальные произведения, красоту окружающего мира, произведения народного и профессионального искусства (книжные иллюстрации, изделия народных промыслов, предметы быта, одежда).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Подводить детей к восприятию произведений искусства. Знакомить с элементарными средствами выразительности в разных видах искусства (цвет, звук, форма, движение, жесты), подводить к различению видов искусства через художественный образ.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Готовить детей к посещению кукольного театра, выставки детских работ и т. д. 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Изобразительная деятельность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эстетическое восприятие; обращать внимание детей на красоту окружающих предметов (игрушки), объектов природы (растения, животные), вызывать чувство радости.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Формировать интерес к занятиям изобразительной деятельностью. Учить в рисовании, лепке, аппликации изображать простые предметы и явления, передавая их образную выразительность.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Включать в процесс обследования предмета движения обеих рук по предмету, охватывание его руками.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Вызывать положительный эмоциональный отклик на красоту природы, произведения искусства (книжные иллюстрации, изделия народных промыслов, предметы быта, одежда).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создавать как индивидуальные, так и коллективные композиции в рисунках, лепке, аппликации.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Рисование</w:t>
      </w:r>
      <w:r w:rsidRPr="0023572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.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Предлагать детям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т. п.).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Продолжать учить </w:t>
      </w:r>
      <w:proofErr w:type="gramStart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</w:t>
      </w:r>
      <w:proofErr w:type="gramEnd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держать карандаш, фломастер, кисть, не напрягая мышц и не сжимая сильно пальцы; добиваться свободного движения руки с карандашом и кистью во время рисования. Учить набирать краску на кисть: аккуратно обмакивать ее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 цвета. Приучать осушать промытую кисть о мягкую тряпочку или бумажную салфетку.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знание названий цветов (красный, синий, зеленый, желтый, белый, черный), познакомить с оттенками (розовый, голубой, серый).</w:t>
      </w:r>
      <w:proofErr w:type="gramEnd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Обращать внимание детей на подбор цвета, соответствующего изображаемому предмету.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Приобщать детей к декоративной деятельности: учить украшать дымковскими узорами силуэты игрушек, вырезанных воспитателем (птичка,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козлик, конь и др.), и разных предметов (блюдечко, рукавички).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ритмичному нанесению линий, штрихов, пятен, мазков (опадают с деревьев листочки, идет дождь, «снег, снег кружится, белая вся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улица», «дождик, дождик, кап, кап, кап...»).</w:t>
      </w:r>
      <w:proofErr w:type="gramEnd"/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изображать простые предметы, рисовать прямые линии  (короткие, длинные) в разных направлениях, перекрещивать их (полоски,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ленточки, дорожки, заборчик, клетчатый платочек и др.).</w:t>
      </w:r>
      <w:proofErr w:type="gramEnd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Подводить детей к изображению предметов разной формы (округлая, прямоугольная)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и предметов, состоящих из комбинаций разных форм и линий (неваляшка, снеговик, цыпленок, тележка, вагончик и др.).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Формировать умение создавать несложные сюжетные композиции, повторяя изображение одного предмета (елочки на нашем участке,          неваляшки гуляют) </w:t>
      </w:r>
      <w:proofErr w:type="gramStart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gramEnd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изображая разнообразные предметы, насекомых и т. п. (в траве ползают жучки и червячки; колобок катится по дорожке и др.).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располагать изображения по всему листу.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Лепка.</w:t>
      </w:r>
      <w:r w:rsidRPr="00525E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Формировать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интерес к лепке. Закреплять представления о свойствах глины, пластилина, пластической массы и способах лепки. Учить раскатывать комочки прямыми и круговыми движениями, соединять концы получившейся палочки, сплющивать шар, сминая его ладонями обеих рук. Побуждать детей украшать вылепленные предметы, используя палочку с заточенным концом; учить создавать предметы, состоящие из 2–3 частей, </w:t>
      </w:r>
      <w:proofErr w:type="gramStart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соединяя их путем прижимания друг к</w:t>
      </w:r>
      <w:proofErr w:type="gramEnd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другу.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умение аккуратно пользоваться глиной, класть комочки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вылепленные предметы на дощечку.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детей лепить несложные предметы, состоящие из нескольких частей (неваляшка, цыпленок, пирамидка и др.). Предлагать объединять вылепленные фигурки в коллективную композицию (неваляшки водят хоровод, яблоки лежат на тарелке и др.). Вызывать радость от восприятия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результата общей работы.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Аппликация.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Приобщать детей к искусству аппликации, формировать интерес к этому виду деятельности. Учить </w:t>
      </w:r>
      <w:proofErr w:type="gramStart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предварительно</w:t>
      </w:r>
      <w:proofErr w:type="gramEnd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выкладывать (в определенной последовательности) 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 листе бумаги готовые детали разной формы, величины, цвета, составляя изображение (задуманное ребенком или заданное воспитателем), и наклеивать их.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Учить </w:t>
      </w:r>
      <w:proofErr w:type="gramStart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аккуратно</w:t>
      </w:r>
      <w:proofErr w:type="gramEnd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пользоваться клеем: намазывать его кисточкой тонким слоем на обратную сторону наклеиваемой фигуры (на специально приготовленной клеенке); прикладывать стороной, намазанной клеем, к листу бумаги и плотно прижимать салфеткой.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навыки аккуратной работы. Вызывать у детей радость от полученного изображения.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Учить создавать в аппликации на бумаге разной формы (квадрат, </w:t>
      </w:r>
      <w:proofErr w:type="spellStart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розета</w:t>
      </w:r>
      <w:proofErr w:type="spellEnd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др.) предметные и декоративные композиции из геометрических форм и природных материалов, повторяя и чередуя их по форме и цвету.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Закреплять знание формы предметов и их цвета. Развивать чувство ритма.   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Конструктивно-модельная  деятельность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Подводить детей к простейшему анализу созданных построек. </w:t>
      </w:r>
      <w:proofErr w:type="gramStart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Совершенствовать конструктивные умения, учить различать, называть и использовать основные строительные детали (кубики, кирпичики, пластины, цилиндры, трехгранные призмы), сооружать новые постройки, используя полученные ранее умения (накладывание, приставление, прикладывание), использовать в постройках детали разного цвета.</w:t>
      </w:r>
      <w:proofErr w:type="gramEnd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Вызывать чувство радости при удавшейся постройке.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 Побуждать детей к созданию вариантов конструкций, добавляя другие детали (на столбики ворот ставить трехгранные призмы, рядом со столбами — кубики и др.). Изменять постройки двумя способами: заменяя одни детали другими или надстраивая их в высоту, длину (низкая и высокая башенка, короткий и длинный поезд).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желание сооружать постройки по собственному замыслу. Продолжать учить детей обыгрывать постройки, объединять их по сюжету: дорожка и дома — улица; стол, стул, диван — мебель для кукол. Приучать детей после игры аккуратно складывать детали в коробки.</w:t>
      </w:r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21D0A" w:rsidRPr="00235722" w:rsidRDefault="00121D0A" w:rsidP="00121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Содержание образовательной области «Художественно-эстетическое развитие» (формируемая  часть)</w:t>
      </w:r>
    </w:p>
    <w:p w:rsidR="00121D0A" w:rsidRPr="00B81F7E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sz w:val="24"/>
          <w:szCs w:val="24"/>
        </w:rPr>
        <w:t>Овладение определенными навыками нетрадиционных способов рисования: рисования акварелью, восковыми карандашами, флуоресцентными и перламутровыми карандашами, формирование элементарных эмоционально' выразительных приемов взаимодействия с гуашью.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23572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Лыкова И.А. Изобразительная деятельность в детском саду: планирование, конспекты заня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тий, методические рекомендации.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Второя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младшая группа</w:t>
      </w:r>
      <w:r w:rsidRPr="0023572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– М.: «КАРАПУЗ-ДИДАКТИКА», 2007. – 144с.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)</w:t>
      </w:r>
      <w:proofErr w:type="gramEnd"/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 Комарова Т. С. Детское художественное творчество. — М.: Мозаика-Синтез, |К-2010.</w:t>
      </w:r>
    </w:p>
    <w:p w:rsidR="00121D0A" w:rsidRPr="009E12D8" w:rsidRDefault="00121D0A" w:rsidP="009E12D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sz w:val="24"/>
          <w:szCs w:val="24"/>
        </w:rPr>
        <w:t>Развитие интереса у детей к конструированию по рисункам, чертежам, фотографиям, образцу и замыслу из разного материала.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Куцакова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Л.В. Конструирование и художественный труд в детском саду:</w:t>
      </w:r>
      <w:proofErr w:type="gram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Программа и конспекты занятий. - </w:t>
      </w:r>
      <w:proofErr w:type="gram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М.:ТЦ СФЕРА, 2008. - 240с.)</w:t>
      </w:r>
      <w:proofErr w:type="gramEnd"/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Развитие активного восприятия музыки посредством музыкально фольклора, музыкальных способностей (чувство ритма, ладовое чувство, музыкально-слуховые представления) на основе использования обрядовых песен, танцев, </w:t>
      </w:r>
      <w:proofErr w:type="spellStart"/>
      <w:r w:rsidRPr="00235722">
        <w:rPr>
          <w:rFonts w:ascii="Times New Roman" w:eastAsia="Times New Roman" w:hAnsi="Times New Roman" w:cs="Times New Roman"/>
          <w:sz w:val="24"/>
          <w:szCs w:val="24"/>
        </w:rPr>
        <w:t>закличек</w:t>
      </w:r>
      <w:proofErr w:type="spellEnd"/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Мерзлякова С.И.,  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Комалькова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Е.Ю. Фольклорные праздники для детей дошкольного и младшего школьного возраста </w:t>
      </w:r>
      <w:proofErr w:type="gram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-М</w:t>
      </w:r>
      <w:proofErr w:type="gram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., «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Владос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» 2001г.</w:t>
      </w:r>
    </w:p>
    <w:p w:rsidR="00121D0A" w:rsidRPr="00B81F7E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«Фольклор - Музыка – Театр»: Программа и конспекты занятий для педагогов дополнительного образования, работающих с дошкольниками: Программно-методическое пособие             /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под</w:t>
      </w:r>
      <w:proofErr w:type="gram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.р</w:t>
      </w:r>
      <w:proofErr w:type="gram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ед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. СИ. Мерзляковой. - М.:  </w:t>
      </w: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Гуманит</w:t>
      </w:r>
      <w:proofErr w:type="gram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.и</w:t>
      </w:r>
      <w:proofErr w:type="gram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зд.центр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   ВЛАДОС, 1999. - 216с.</w:t>
      </w:r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sz w:val="24"/>
          <w:szCs w:val="24"/>
        </w:rPr>
        <w:lastRenderedPageBreak/>
        <w:t>Приобщение дошкольников к художественной литературе через ежедневное чтение художественных произведений новых и уже знакомых.</w:t>
      </w:r>
    </w:p>
    <w:p w:rsidR="00121D0A" w:rsidRPr="00235722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Гербова</w:t>
      </w:r>
      <w:proofErr w:type="spell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В.В. Приобщению детей к художественной литературе. Программа и методические рекомендации. </w:t>
      </w:r>
      <w:proofErr w:type="gramStart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-М</w:t>
      </w:r>
      <w:proofErr w:type="gramEnd"/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.; Мозаика- Синтез, 2005. - 72с.</w:t>
      </w: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1D0A" w:rsidRPr="00235722" w:rsidRDefault="00121D0A" w:rsidP="00121D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Формы, способы, методы и средства реализации Программы</w:t>
      </w:r>
    </w:p>
    <w:p w:rsidR="00121D0A" w:rsidRPr="00B81F7E" w:rsidRDefault="00121D0A" w:rsidP="00121D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с учетом возрастных и индивидуальных особенностей воспитанников</w:t>
      </w:r>
    </w:p>
    <w:p w:rsidR="00121D0A" w:rsidRDefault="00121D0A" w:rsidP="00121D0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ОО «Художественно-эстетическое развитие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525E8E" w:rsidRPr="00235722" w:rsidRDefault="00525E8E" w:rsidP="00121D0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19"/>
        <w:gridCol w:w="359"/>
        <w:gridCol w:w="2083"/>
        <w:gridCol w:w="610"/>
        <w:gridCol w:w="1975"/>
        <w:gridCol w:w="293"/>
        <w:gridCol w:w="1981"/>
      </w:tblGrid>
      <w:tr w:rsidR="00121D0A" w:rsidRPr="00235722" w:rsidTr="00F801AD">
        <w:tc>
          <w:tcPr>
            <w:tcW w:w="5061" w:type="dxa"/>
            <w:gridSpan w:val="3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585" w:type="dxa"/>
            <w:gridSpan w:val="2"/>
            <w:vMerge w:val="restart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274" w:type="dxa"/>
            <w:gridSpan w:val="2"/>
            <w:vMerge w:val="restart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Взаимодействие с семьей </w:t>
            </w:r>
          </w:p>
        </w:tc>
      </w:tr>
      <w:tr w:rsidR="00121D0A" w:rsidRPr="00235722" w:rsidTr="00F801AD">
        <w:tc>
          <w:tcPr>
            <w:tcW w:w="2619" w:type="dxa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442" w:type="dxa"/>
            <w:gridSpan w:val="2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585" w:type="dxa"/>
            <w:gridSpan w:val="2"/>
            <w:vMerge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gridSpan w:val="2"/>
            <w:vMerge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1D0A" w:rsidRPr="00235722" w:rsidTr="00F801AD">
        <w:tc>
          <w:tcPr>
            <w:tcW w:w="9920" w:type="dxa"/>
            <w:gridSpan w:val="7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121D0A" w:rsidRPr="00235722" w:rsidTr="00F801AD">
        <w:tc>
          <w:tcPr>
            <w:tcW w:w="2978" w:type="dxa"/>
            <w:gridSpan w:val="2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 образовательная деятельность (рисование, конструирование, лепка).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Экспериментирование.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(дидактические, строительные, сюжетно-ролевые).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Выставки работ репродукций произведений живописи.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 в повседневной жизни: 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-театрализованная деятельность;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-пение знакомых песен во время игр, прогулок в теплую погоду.</w:t>
            </w:r>
          </w:p>
        </w:tc>
        <w:tc>
          <w:tcPr>
            <w:tcW w:w="2693" w:type="dxa"/>
            <w:gridSpan w:val="2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Игра.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упражнение.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песка, природного материала.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Лепка, рисование.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пения: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-на музыкальных занятиях;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-во время прогулки в теплую погоду;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-в сюжетно-ролевых играх;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-на праздниках, развлечениях и театрализованной деятельности.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(дидактические, строительные, сюжетно-ролевые).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Экспериментирование.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изобразительная деятельность, лепка.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самостоятельной музыкальной деятельности в группе.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Музыкально-дидактические игры.</w:t>
            </w:r>
          </w:p>
        </w:tc>
        <w:tc>
          <w:tcPr>
            <w:tcW w:w="1981" w:type="dxa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соответствующей предметно-музыкальной, развивающей среды.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Прогулки.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Совместное творчество (рисование, конструирование и др.)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Совместные праздники, развлечения в ДОУ.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Театрализованная деятельность.</w:t>
            </w:r>
          </w:p>
        </w:tc>
      </w:tr>
    </w:tbl>
    <w:p w:rsidR="00121D0A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121D0A" w:rsidRPr="00B81F7E" w:rsidRDefault="00121D0A" w:rsidP="00121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 xml:space="preserve"> Содержание образовательной области «Физическое развитие» 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включает:</w:t>
      </w:r>
    </w:p>
    <w:p w:rsidR="00121D0A" w:rsidRPr="00235722" w:rsidRDefault="00121D0A" w:rsidP="00121D0A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</w:p>
    <w:p w:rsidR="00121D0A" w:rsidRPr="00235722" w:rsidRDefault="00121D0A" w:rsidP="00121D0A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</w:t>
      </w:r>
      <w:proofErr w:type="gramEnd"/>
    </w:p>
    <w:p w:rsidR="00121D0A" w:rsidRPr="00235722" w:rsidRDefault="00121D0A" w:rsidP="00121D0A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формирование начальных представлений о некоторых видах спорта, овладение подвижными играми с правилами; </w:t>
      </w:r>
    </w:p>
    <w:p w:rsidR="00121D0A" w:rsidRPr="00235722" w:rsidRDefault="00121D0A" w:rsidP="00121D0A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становление целенаправленности и </w:t>
      </w:r>
      <w:proofErr w:type="spellStart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саморегуляции</w:t>
      </w:r>
      <w:proofErr w:type="spellEnd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двигательной сфере; </w:t>
      </w:r>
    </w:p>
    <w:p w:rsidR="00121D0A" w:rsidRPr="00B81F7E" w:rsidRDefault="00121D0A" w:rsidP="00121D0A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121D0A" w:rsidRPr="00235722" w:rsidRDefault="00121D0A" w:rsidP="00121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Содержание психолого-педагогической работы: 3-4 лет</w:t>
      </w:r>
    </w:p>
    <w:p w:rsidR="00121D0A" w:rsidRPr="00525E8E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Формирование начальных представлений о здоровом образе жизни.</w:t>
      </w:r>
    </w:p>
    <w:p w:rsidR="00121D0A" w:rsidRPr="00525E8E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 детей начальных представлений о здоровом образе жизни.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Физическая культура.</w:t>
      </w:r>
      <w:r w:rsidRPr="00525E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Сохранение, укрепление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охрана здоровья детей; повышение умственной и физической работоспособности, предупреждение утомления.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 </w:t>
      </w:r>
    </w:p>
    <w:p w:rsidR="00121D0A" w:rsidRPr="00235722" w:rsidRDefault="00121D0A" w:rsidP="00121D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Формирование начальных представлений о здоровом образе жизни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Дать представление о полезной и вредной пище; об овощах и фруктах, молочных продуктах, полезных для здоровья человека.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представление о том, что утренняя зарядка, игры, физические упражнения вызывают хорошее настроение; с помощью сна восстанавливаются силы.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детей с упражнениями, укрепляющими различные органы и системы организма. Дать представление о необходимости закаливания.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Дать представление о ценности здоровья; формировать желание вести здоровый образ жизни.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умение сообщать о своем самочувствии взрослым, осознавать необходимость лечения.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Формировать потребность в соблюдении навыков гигиены и опрятности в повседневной жизни. </w:t>
      </w:r>
    </w:p>
    <w:p w:rsidR="00121D0A" w:rsidRPr="00B81F7E" w:rsidRDefault="00121D0A" w:rsidP="00121D0A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Физическая культура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 свое место при построениях.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Учить </w:t>
      </w:r>
      <w:proofErr w:type="gramStart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энергично</w:t>
      </w:r>
      <w:proofErr w:type="gramEnd"/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15–20 см.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умение энергично отталкивать мячи при катании, бросании. Продолжать учить ловить мяч двумя руками одновременно.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Обучать хвату за перекладину во время лазанья. Закреплять умение ползать.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сохранять правильную осанку в положениях сидя, стоя, в движении, при выполнении упражнений в равновесии.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кататься на санках, садиться на трехколесный велосипед, кататься на нем и слезать с него.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детей надевать и снимать лыжи, ходить на них, ставить лыжи на место.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Учить реагировать на сигналы «беги», «лови», «стой» и др.; выполнять правила в подвижных играх.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самостоятельность и творчество при выполнении физических упражнений, в подвижных играх.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E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Подвижные игры</w:t>
      </w:r>
      <w:r w:rsidRPr="00525E8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Развивать активность и творчество детей в процессе двигательной деятельности. Организовывать игры с правилами.</w:t>
      </w:r>
    </w:p>
    <w:p w:rsidR="00121D0A" w:rsidRPr="00235722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>Поощрять самостоятельные игры с каталками, автомобилями, тележками, велосипедами, мячами, шарами. Развивать навыки лазанья, ползания; ловкость, выразительность и красоту движений. Вводить в игры более сложные правила со сменой видов движений.</w:t>
      </w:r>
    </w:p>
    <w:p w:rsidR="00121D0A" w:rsidRPr="00294DEF" w:rsidRDefault="00121D0A" w:rsidP="00121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Воспитывать у детей умение соблюдать элементарные правила, согласовывать движения, ориентироваться в пространстве.  </w:t>
      </w:r>
    </w:p>
    <w:p w:rsidR="00121D0A" w:rsidRPr="00235722" w:rsidRDefault="00121D0A" w:rsidP="00121D0A">
      <w:pPr>
        <w:pStyle w:val="a6"/>
        <w:tabs>
          <w:tab w:val="left" w:pos="240"/>
        </w:tabs>
        <w:spacing w:after="0"/>
        <w:jc w:val="both"/>
      </w:pPr>
      <w:r w:rsidRPr="00235722">
        <w:tab/>
        <w:t xml:space="preserve"> </w:t>
      </w:r>
    </w:p>
    <w:p w:rsidR="00121D0A" w:rsidRPr="00235722" w:rsidRDefault="00121D0A" w:rsidP="009E12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Физическое развитие (формируемая часть)</w:t>
      </w:r>
    </w:p>
    <w:p w:rsidR="00121D0A" w:rsidRPr="00235722" w:rsidRDefault="00121D0A" w:rsidP="00525E8E">
      <w:pPr>
        <w:adjustRightInd w:val="0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Создание </w:t>
      </w:r>
      <w:proofErr w:type="spellStart"/>
      <w:r w:rsidRPr="00235722">
        <w:rPr>
          <w:rFonts w:ascii="Times New Roman" w:eastAsia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 условий организации образовательного процесса, формирование у воспитанников понимания значимости сохранения, укрепления физического и психологического здоровья и навыков здорового образа жизни</w:t>
      </w:r>
      <w:r w:rsidR="00525E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программа «Здоровый дошкольник». Ю.Ф. </w:t>
      </w:r>
      <w:proofErr w:type="spellStart"/>
      <w:r w:rsidRPr="00235722">
        <w:rPr>
          <w:rFonts w:ascii="Times New Roman" w:eastAsia="Times New Roman" w:hAnsi="Times New Roman" w:cs="Times New Roman"/>
          <w:b/>
          <w:bCs/>
          <w:sz w:val="24"/>
          <w:szCs w:val="24"/>
        </w:rPr>
        <w:t>Змановского</w:t>
      </w:r>
      <w:proofErr w:type="spellEnd"/>
      <w:r w:rsidRPr="002357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 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ЗАДАЧИ: 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отработать систему выявления уровня здоровья воспитанников и целенаправленного отслеживания в течение периода обучения;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оздать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информационный банк о состоянии здоровья воспитанников и обучающихся;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организовать систему профилактической работы по формированию ЗОЖ, вести просветительскую работу с воспитанниками, родителями и педагогами; 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формировать у воспитанников потребности ЗОЖ через совместную деятельность;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357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Ожидаемые результаты. 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реализации программы будут: 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снижена заболеваемость или стабилизация здоровья, 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увеличено число детей, соблюдающих нормы и требования здорового образа жизни; </w:t>
      </w:r>
    </w:p>
    <w:p w:rsidR="00121D0A" w:rsidRPr="00235722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разработаны рекомендации для родителей, воспитателей  позволяющие систематизировать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работу по проблеме </w:t>
      </w:r>
      <w:proofErr w:type="spellStart"/>
      <w:r w:rsidRPr="00235722">
        <w:rPr>
          <w:rFonts w:ascii="Times New Roman" w:eastAsia="Times New Roman" w:hAnsi="Times New Roman" w:cs="Times New Roman"/>
          <w:sz w:val="24"/>
          <w:szCs w:val="24"/>
        </w:rPr>
        <w:t>здоровьесбережения</w:t>
      </w:r>
      <w:proofErr w:type="spellEnd"/>
      <w:r w:rsidRPr="00235722">
        <w:rPr>
          <w:rFonts w:ascii="Times New Roman" w:eastAsia="Times New Roman" w:hAnsi="Times New Roman" w:cs="Times New Roman"/>
          <w:sz w:val="24"/>
          <w:szCs w:val="24"/>
        </w:rPr>
        <w:t xml:space="preserve"> и физического развития; </w:t>
      </w:r>
    </w:p>
    <w:p w:rsidR="00121D0A" w:rsidRPr="00235722" w:rsidRDefault="00121D0A" w:rsidP="00121D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включено в план работы детского сада регулярное проведение недель здоровья (2 раз в год);</w:t>
      </w:r>
    </w:p>
    <w:p w:rsidR="00121D0A" w:rsidRPr="00235722" w:rsidRDefault="00121D0A" w:rsidP="00121D0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0A" w:rsidRPr="00235722" w:rsidRDefault="00121D0A" w:rsidP="00121D0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Формы, способы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 методы и средства реализации п</w:t>
      </w: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рограммы с учетом возрастных и индивидуальных особенностей воспитанников</w:t>
      </w:r>
    </w:p>
    <w:p w:rsidR="00121D0A" w:rsidRDefault="00121D0A" w:rsidP="00121D0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35722">
        <w:rPr>
          <w:rFonts w:ascii="Times New Roman" w:eastAsia="Times New Roman" w:hAnsi="Times New Roman" w:cs="Times New Roman"/>
          <w:b/>
          <w:sz w:val="24"/>
          <w:szCs w:val="24"/>
        </w:rPr>
        <w:t>ОО «Физическое  развитие</w:t>
      </w:r>
      <w:r w:rsidRPr="00235722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121D0A" w:rsidRPr="00235722" w:rsidRDefault="00121D0A" w:rsidP="00121D0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5"/>
        <w:gridCol w:w="251"/>
        <w:gridCol w:w="2410"/>
        <w:gridCol w:w="425"/>
        <w:gridCol w:w="1802"/>
        <w:gridCol w:w="182"/>
        <w:gridCol w:w="2092"/>
      </w:tblGrid>
      <w:tr w:rsidR="00121D0A" w:rsidRPr="00235722" w:rsidTr="00F801AD">
        <w:tc>
          <w:tcPr>
            <w:tcW w:w="5246" w:type="dxa"/>
            <w:gridSpan w:val="3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227" w:type="dxa"/>
            <w:gridSpan w:val="2"/>
            <w:vMerge w:val="restart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274" w:type="dxa"/>
            <w:gridSpan w:val="2"/>
            <w:vMerge w:val="restart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Взаимодействие с семьей </w:t>
            </w:r>
          </w:p>
        </w:tc>
      </w:tr>
      <w:tr w:rsidR="00121D0A" w:rsidRPr="00235722" w:rsidTr="00F801AD">
        <w:tc>
          <w:tcPr>
            <w:tcW w:w="2585" w:type="dxa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661" w:type="dxa"/>
            <w:gridSpan w:val="2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227" w:type="dxa"/>
            <w:gridSpan w:val="2"/>
            <w:vMerge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gridSpan w:val="2"/>
            <w:vMerge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1D0A" w:rsidRPr="00235722" w:rsidTr="00F801AD">
        <w:tc>
          <w:tcPr>
            <w:tcW w:w="9747" w:type="dxa"/>
            <w:gridSpan w:val="7"/>
          </w:tcPr>
          <w:p w:rsidR="00121D0A" w:rsidRPr="00235722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121D0A" w:rsidRPr="00235722" w:rsidTr="00F801AD">
        <w:tc>
          <w:tcPr>
            <w:tcW w:w="2836" w:type="dxa"/>
            <w:gridSpan w:val="2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 образовательная деятельность по физическому воспитанию: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-сюжетно-игровые;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Тематические;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-классические.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 </w:t>
            </w: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большой, малой подвижности.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Сюжетный комплекс.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Подражательный комплекс.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</w:t>
            </w:r>
            <w:proofErr w:type="gramStart"/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кс  с пр</w:t>
            </w:r>
            <w:proofErr w:type="gramEnd"/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едметами.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Физкультурные минутки.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Динамические паузы.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 физкультурные занятия.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Игровые (подводящие упражнения)</w:t>
            </w:r>
          </w:p>
        </w:tc>
        <w:tc>
          <w:tcPr>
            <w:tcW w:w="2835" w:type="dxa"/>
            <w:gridSpan w:val="2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Индивидуальная работа воспитателя.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гимнастика: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-игровая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Музыкально-ритмическая.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Подражательные движения.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Игровые (подводящие </w:t>
            </w: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упражнения)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Прогулка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большой, малой подвижности. Индивидуальная работа. Подражательные движения.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Вечер, вторая прогулка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Бодрящая гимнастика после дневного сна</w:t>
            </w:r>
          </w:p>
        </w:tc>
        <w:tc>
          <w:tcPr>
            <w:tcW w:w="1984" w:type="dxa"/>
            <w:gridSpan w:val="2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Подражательные движения 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упражнения</w:t>
            </w:r>
          </w:p>
        </w:tc>
        <w:tc>
          <w:tcPr>
            <w:tcW w:w="2092" w:type="dxa"/>
          </w:tcPr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Совместные игры.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Физкультурный досуг.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Консультативные встречи.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Интерактивное </w:t>
            </w:r>
            <w:r w:rsidRPr="00235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общение.</w:t>
            </w:r>
          </w:p>
          <w:p w:rsidR="00121D0A" w:rsidRPr="00235722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21D0A" w:rsidRPr="00235722" w:rsidRDefault="00121D0A" w:rsidP="00121D0A">
      <w:pPr>
        <w:pStyle w:val="a0"/>
        <w:rPr>
          <w:b/>
          <w:sz w:val="24"/>
          <w:szCs w:val="24"/>
        </w:rPr>
      </w:pPr>
    </w:p>
    <w:p w:rsidR="00121D0A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Формы организации  непосредственно-образовательной деятельности:</w:t>
      </w:r>
    </w:p>
    <w:p w:rsidR="00121D0A" w:rsidRPr="005D6847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- в дошкольных группах -  подгрупповые, фронтальные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.</w:t>
      </w:r>
      <w:proofErr w:type="gramEnd"/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 реализуется в различных видах деятельности (общении, игре, познавательно-исследовательской деятельности - как сквозных механизмах развития ребенка)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4"/>
        <w:gridCol w:w="4643"/>
      </w:tblGrid>
      <w:tr w:rsidR="00121D0A" w:rsidRPr="00813BAD" w:rsidTr="00F801AD">
        <w:tc>
          <w:tcPr>
            <w:tcW w:w="2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2008CE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08C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Для детей дошкольного возраста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08C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(3 года - 8 лет)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Ранний возраст </w:t>
            </w:r>
            <w:proofErr w:type="gramStart"/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2-3 года)</w:t>
            </w:r>
          </w:p>
        </w:tc>
      </w:tr>
      <w:tr w:rsidR="00121D0A" w:rsidRPr="00813BAD" w:rsidTr="00F801AD">
        <w:tc>
          <w:tcPr>
            <w:tcW w:w="2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121D0A">
            <w:pPr>
              <w:numPr>
                <w:ilvl w:val="0"/>
                <w:numId w:val="14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игровая</w:t>
            </w:r>
            <w:proofErr w:type="gramEnd"/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включая сюжетно-ролевую игру, игру с правилами и другие виды игры, </w:t>
            </w:r>
          </w:p>
          <w:p w:rsidR="00121D0A" w:rsidRPr="005D6847" w:rsidRDefault="00121D0A" w:rsidP="00121D0A">
            <w:pPr>
              <w:numPr>
                <w:ilvl w:val="0"/>
                <w:numId w:val="14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коммуникативная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(общение и взаимодействие </w:t>
            </w:r>
            <w:proofErr w:type="gramStart"/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взрослыми и сверстниками), </w:t>
            </w:r>
          </w:p>
          <w:p w:rsidR="00121D0A" w:rsidRPr="005D6847" w:rsidRDefault="00121D0A" w:rsidP="00121D0A">
            <w:pPr>
              <w:numPr>
                <w:ilvl w:val="0"/>
                <w:numId w:val="14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познавательно-исследовательская</w:t>
            </w:r>
            <w:proofErr w:type="gramEnd"/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(исследования объектов окружающего мира и экспериментирования с ними), </w:t>
            </w:r>
          </w:p>
          <w:p w:rsidR="00121D0A" w:rsidRPr="005D6847" w:rsidRDefault="00121D0A" w:rsidP="00121D0A">
            <w:pPr>
              <w:numPr>
                <w:ilvl w:val="0"/>
                <w:numId w:val="14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восприятие художественной литературы и фольклора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</w:t>
            </w:r>
          </w:p>
          <w:p w:rsidR="00121D0A" w:rsidRPr="005D6847" w:rsidRDefault="00121D0A" w:rsidP="00121D0A">
            <w:pPr>
              <w:numPr>
                <w:ilvl w:val="0"/>
                <w:numId w:val="14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самообслуживание и элементарный бытовой труд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(в помещении и на улице), </w:t>
            </w:r>
          </w:p>
          <w:p w:rsidR="00121D0A" w:rsidRPr="005D6847" w:rsidRDefault="00121D0A" w:rsidP="00121D0A">
            <w:pPr>
              <w:numPr>
                <w:ilvl w:val="0"/>
                <w:numId w:val="14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конструирование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из разного материала, включая конструкторы, модули, бумагу, природный и иной материал, </w:t>
            </w:r>
          </w:p>
          <w:p w:rsidR="00121D0A" w:rsidRPr="005D6847" w:rsidRDefault="00121D0A" w:rsidP="00121D0A">
            <w:pPr>
              <w:numPr>
                <w:ilvl w:val="0"/>
                <w:numId w:val="14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изобразительная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(рисование, лепка, аппликация),</w:t>
            </w:r>
          </w:p>
          <w:p w:rsidR="00121D0A" w:rsidRPr="005D6847" w:rsidRDefault="00121D0A" w:rsidP="00121D0A">
            <w:pPr>
              <w:numPr>
                <w:ilvl w:val="0"/>
                <w:numId w:val="14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музыкальная</w:t>
            </w:r>
            <w:proofErr w:type="gramEnd"/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инструментах);</w:t>
            </w:r>
          </w:p>
          <w:p w:rsidR="00121D0A" w:rsidRPr="005D6847" w:rsidRDefault="00121D0A" w:rsidP="00121D0A">
            <w:pPr>
              <w:numPr>
                <w:ilvl w:val="0"/>
                <w:numId w:val="14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двигательная</w:t>
            </w:r>
            <w:proofErr w:type="gramEnd"/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(овладение основными движениями) формы активности ребенка.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121D0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предметная деятельность игры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 составными и динамическими игрушками</w:t>
            </w:r>
          </w:p>
          <w:p w:rsidR="00121D0A" w:rsidRPr="005D6847" w:rsidRDefault="00121D0A" w:rsidP="00121D0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экспериментирование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 материалами и веществами (песок, вода, тесто и пр.), </w:t>
            </w:r>
          </w:p>
          <w:p w:rsidR="00121D0A" w:rsidRPr="005D6847" w:rsidRDefault="00121D0A" w:rsidP="00F801AD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общение с взрослым и совместные игры со сверстниками под руководством взрослого, </w:t>
            </w:r>
          </w:p>
          <w:p w:rsidR="00121D0A" w:rsidRPr="005D6847" w:rsidRDefault="00121D0A" w:rsidP="00121D0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самообслуживание и действия с бытовыми предметами-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орудиями (ложка, совок, лопатка и пр.),</w:t>
            </w:r>
          </w:p>
          <w:p w:rsidR="00121D0A" w:rsidRPr="005D6847" w:rsidRDefault="00121D0A" w:rsidP="00121D0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восприятие смысла</w:t>
            </w:r>
            <w:r w:rsidRPr="005D68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музыки, сказок, стихов, рассматривание картинок, двигательная активность;</w:t>
            </w:r>
          </w:p>
        </w:tc>
      </w:tr>
    </w:tbl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 xml:space="preserve">Максимально допустимый объем образовательной нагрузки соответствует санитарно - эпидемиологическим правилам и нормативам  </w:t>
      </w:r>
      <w:r w:rsidRPr="005D684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Сан </w:t>
      </w:r>
      <w:proofErr w:type="spellStart"/>
      <w:r w:rsidRPr="005D684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ПиН</w:t>
      </w:r>
      <w:proofErr w:type="spellEnd"/>
      <w:proofErr w:type="gramStart"/>
      <w:r w:rsidRPr="005D684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.</w:t>
      </w:r>
      <w:proofErr w:type="gramEnd"/>
    </w:p>
    <w:p w:rsidR="00121D0A" w:rsidRPr="002008CE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2.4.1.3049-13 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 w:rsidRPr="005D6847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,  </w:t>
      </w: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 xml:space="preserve">утвержденным постановлением Главного государственного санитарного врача Российской </w:t>
      </w:r>
      <w:r w:rsidRPr="005D6847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Федерации от 15 мая </w:t>
      </w:r>
      <w:smartTag w:uri="urn:schemas-microsoft-com:office:smarttags" w:element="metricconverter">
        <w:smartTagPr>
          <w:attr w:name="ProductID" w:val="2013 г"/>
        </w:smartTagPr>
        <w:r w:rsidRPr="005D6847">
          <w:rPr>
            <w:rFonts w:ascii="Times New Roman" w:eastAsia="Times New Roman" w:hAnsi="Times New Roman"/>
            <w:color w:val="000000"/>
            <w:sz w:val="24"/>
            <w:szCs w:val="24"/>
          </w:rPr>
          <w:t>2013 г</w:t>
        </w:r>
      </w:smartTag>
      <w:r w:rsidRPr="005D6847">
        <w:rPr>
          <w:rFonts w:ascii="Times New Roman" w:eastAsia="Times New Roman" w:hAnsi="Times New Roman"/>
          <w:color w:val="000000"/>
          <w:sz w:val="24"/>
          <w:szCs w:val="24"/>
        </w:rPr>
        <w:t xml:space="preserve">. № 26  (зарегистрировано Министерством юстиции Российской Федерации 29 мая </w:t>
      </w:r>
      <w:smartTag w:uri="urn:schemas-microsoft-com:office:smarttags" w:element="metricconverter">
        <w:smartTagPr>
          <w:attr w:name="ProductID" w:val="2013 г"/>
        </w:smartTagPr>
        <w:r w:rsidRPr="005D6847">
          <w:rPr>
            <w:rFonts w:ascii="Times New Roman" w:eastAsia="Times New Roman" w:hAnsi="Times New Roman"/>
            <w:color w:val="000000"/>
            <w:sz w:val="24"/>
            <w:szCs w:val="24"/>
          </w:rPr>
          <w:t>2013 г</w:t>
        </w:r>
      </w:smartTag>
      <w:r w:rsidRPr="005D6847">
        <w:rPr>
          <w:rFonts w:ascii="Times New Roman" w:eastAsia="Times New Roman" w:hAnsi="Times New Roman"/>
          <w:color w:val="000000"/>
          <w:sz w:val="24"/>
          <w:szCs w:val="24"/>
        </w:rPr>
        <w:t xml:space="preserve">., регистрационный  № 28564). </w:t>
      </w:r>
    </w:p>
    <w:p w:rsidR="00121D0A" w:rsidRPr="006B69FB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6B69FB">
        <w:rPr>
          <w:rFonts w:ascii="Times New Roman" w:eastAsia="Times New Roman" w:hAnsi="Times New Roman"/>
          <w:color w:val="000000" w:themeColor="text1"/>
          <w:sz w:val="24"/>
          <w:szCs w:val="24"/>
        </w:rPr>
        <w:t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 во второй младшей группы (дети четвертого года жизни) - 8 часов 30 минут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В середине времени, отведенного на непрерывную образовательную деятельность, проводят физкультминутку. Перерывы между периодами непосредственно образовательной деятельности - не менее 10 мин.</w:t>
      </w:r>
    </w:p>
    <w:p w:rsidR="00121D0A" w:rsidRPr="005D6847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5D6847">
        <w:rPr>
          <w:rFonts w:ascii="Times New Roman" w:eastAsia="Times New Roman" w:hAnsi="Times New Roman"/>
          <w:sz w:val="24"/>
          <w:szCs w:val="24"/>
          <w:u w:val="single"/>
        </w:rPr>
        <w:t xml:space="preserve">Продолжительность непрерывной непосредственно образовательной деятельности </w:t>
      </w:r>
    </w:p>
    <w:p w:rsidR="00121D0A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для детей 4-го года жизни - не более 15</w:t>
      </w:r>
      <w:r w:rsidRPr="00605C50">
        <w:rPr>
          <w:rFonts w:ascii="Times New Roman" w:eastAsia="Times New Roman" w:hAnsi="Times New Roman"/>
          <w:sz w:val="24"/>
          <w:szCs w:val="24"/>
        </w:rPr>
        <w:t xml:space="preserve"> минут. </w:t>
      </w:r>
    </w:p>
    <w:p w:rsidR="00121D0A" w:rsidRPr="00605C50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605C50">
        <w:rPr>
          <w:rFonts w:ascii="Times New Roman" w:eastAsia="Times New Roman" w:hAnsi="Times New Roman"/>
          <w:sz w:val="24"/>
          <w:szCs w:val="24"/>
          <w:u w:val="single"/>
        </w:rPr>
        <w:t>Максимально допустимый объем образовательной нагрузки в первой половине дня</w:t>
      </w:r>
    </w:p>
    <w:p w:rsidR="00121D0A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во второй младшей группе</w:t>
      </w:r>
      <w:r w:rsidRPr="00605C50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 15 минут и 1,5</w:t>
      </w:r>
      <w:r w:rsidRPr="00605C50">
        <w:rPr>
          <w:rFonts w:ascii="Times New Roman" w:eastAsia="Times New Roman" w:hAnsi="Times New Roman"/>
          <w:sz w:val="24"/>
          <w:szCs w:val="24"/>
        </w:rPr>
        <w:t xml:space="preserve"> часа соответственно.</w:t>
      </w:r>
    </w:p>
    <w:p w:rsidR="00121D0A" w:rsidRPr="003D020F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3D020F">
        <w:rPr>
          <w:rFonts w:ascii="Times New Roman" w:eastAsia="Times New Roman" w:hAnsi="Times New Roman"/>
          <w:sz w:val="24"/>
          <w:szCs w:val="24"/>
        </w:rPr>
        <w:t xml:space="preserve">Непосредственно образовательная </w:t>
      </w:r>
      <w:r>
        <w:rPr>
          <w:rFonts w:ascii="Times New Roman" w:eastAsia="Times New Roman" w:hAnsi="Times New Roman"/>
          <w:sz w:val="24"/>
          <w:szCs w:val="24"/>
        </w:rPr>
        <w:t>деятельность с детьми   второй младшей группы</w:t>
      </w:r>
      <w:r w:rsidRPr="003D020F">
        <w:rPr>
          <w:rFonts w:ascii="Times New Roman" w:eastAsia="Times New Roman" w:hAnsi="Times New Roman"/>
          <w:sz w:val="24"/>
          <w:szCs w:val="24"/>
        </w:rPr>
        <w:t xml:space="preserve"> дошкольного возраста осуществляется во второй половине дня по</w:t>
      </w:r>
      <w:r>
        <w:rPr>
          <w:rFonts w:ascii="Times New Roman" w:eastAsia="Times New Roman" w:hAnsi="Times New Roman"/>
          <w:sz w:val="24"/>
          <w:szCs w:val="24"/>
        </w:rPr>
        <w:t>сле дневного сна, но не чаще 2</w:t>
      </w:r>
      <w:r w:rsidRPr="003D020F">
        <w:rPr>
          <w:rFonts w:ascii="Times New Roman" w:eastAsia="Times New Roman" w:hAnsi="Times New Roman"/>
          <w:sz w:val="24"/>
          <w:szCs w:val="24"/>
        </w:rPr>
        <w:t xml:space="preserve"> раз в неделю. Ее продолжител</w:t>
      </w:r>
      <w:r>
        <w:rPr>
          <w:rFonts w:ascii="Times New Roman" w:eastAsia="Times New Roman" w:hAnsi="Times New Roman"/>
          <w:sz w:val="24"/>
          <w:szCs w:val="24"/>
        </w:rPr>
        <w:t>ьность составляет не более 15-20</w:t>
      </w:r>
      <w:r w:rsidRPr="003D020F">
        <w:rPr>
          <w:rFonts w:ascii="Times New Roman" w:eastAsia="Times New Roman" w:hAnsi="Times New Roman"/>
          <w:sz w:val="24"/>
          <w:szCs w:val="24"/>
        </w:rPr>
        <w:t xml:space="preserve"> минут в день. В середине непосредственно образовательной деятельности статического характера проводят физкультминутку.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Непосредственно образовательная деятельность физкультурно-оздоровительного и эстетического цикла занимает  не менее 50% общего времени, отведенного на непосредственно образовательную деятельность.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121D0A" w:rsidRPr="00235722" w:rsidRDefault="00121D0A" w:rsidP="00121D0A">
      <w:pPr>
        <w:tabs>
          <w:tab w:val="left" w:pos="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1D0A" w:rsidRPr="00525E8E" w:rsidRDefault="00121D0A" w:rsidP="00525E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b/>
          <w:sz w:val="24"/>
          <w:szCs w:val="24"/>
        </w:rPr>
        <w:t>Региональный компонент способствует включению воспитанников в процесс ознакомления с региональным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 особенностями Ставропольского края Петровского района г. Светлоград</w:t>
      </w:r>
      <w:r w:rsidRPr="005D6847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121D0A" w:rsidRPr="00FC05AF" w:rsidRDefault="009E12D8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Образовательная программа МБ</w:t>
      </w:r>
      <w:r w:rsidR="00121D0A" w:rsidRPr="00FC05AF">
        <w:rPr>
          <w:rFonts w:ascii="Times New Roman" w:hAnsi="Times New Roman" w:cs="Times New Roman"/>
          <w:bCs/>
          <w:sz w:val="24"/>
          <w:szCs w:val="24"/>
        </w:rPr>
        <w:t>ДОУ   представляет собой модель образовательного процесса детского сада и является нормативно-управленческим документом.</w:t>
      </w:r>
    </w:p>
    <w:p w:rsidR="00121D0A" w:rsidRPr="00FC05AF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>Назначение регионального компонента — защита и развитие системой образования  региональных культурных традиций и особенностей; сохранение единого образовательного пространства России; физическая направленность деятельности региона; обеспечение прав подрастающего поколения на доступное образование; вооружение дошкольников системой знаний о регионе.</w:t>
      </w:r>
    </w:p>
    <w:p w:rsidR="00121D0A" w:rsidRPr="00FC05AF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>Обучение в региональном компоненте строится на основе преемственности поколений, уникальности природной и культурно-исторической среды и региональной системы образования как важнейшего фактора развития территории.</w:t>
      </w:r>
    </w:p>
    <w:p w:rsidR="00121D0A" w:rsidRPr="00FC05AF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>Природное, культурно-историческое, социально-экономическое своеобразие местности предопределяет отбор содержания регионального компонента образования, усвоение которого позволяет выпускникам ДОУ адаптироваться к условиям жизни в ближайшем социуме, проникнуться любовью к родной земле, воспитать у себя потребность в здоровом образе жизни, рациональном использовании природных богатств, в охране окружающей среды.</w:t>
      </w:r>
    </w:p>
    <w:p w:rsidR="00121D0A" w:rsidRPr="00FC05AF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>Содержание регионального компонента образования призвано способствовать формированию у дошкольников духовно-нравственных ориентаций, развитию их творческого потенциала, толерантности в условиях современного мира.</w:t>
      </w:r>
    </w:p>
    <w:p w:rsidR="00121D0A" w:rsidRPr="00FC05AF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Для эффективной реализации культурной направленности регионального компонента дошкольного образования выявлены и обоснованы следующие педагогические условия: </w:t>
      </w:r>
    </w:p>
    <w:p w:rsidR="00121D0A" w:rsidRPr="00FC05AF" w:rsidRDefault="00121D0A" w:rsidP="00121D0A">
      <w:pPr>
        <w:widowControl w:val="0"/>
        <w:numPr>
          <w:ilvl w:val="0"/>
          <w:numId w:val="15"/>
        </w:numPr>
        <w:tabs>
          <w:tab w:val="left" w:pos="1080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формирование культурной направленности личности дошкольника, на основе обновления содержания регионального компонента дошкольного образования; </w:t>
      </w:r>
    </w:p>
    <w:p w:rsidR="00121D0A" w:rsidRPr="00FC05AF" w:rsidRDefault="00121D0A" w:rsidP="00121D0A">
      <w:pPr>
        <w:widowControl w:val="0"/>
        <w:numPr>
          <w:ilvl w:val="0"/>
          <w:numId w:val="15"/>
        </w:numPr>
        <w:tabs>
          <w:tab w:val="left" w:pos="1080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подготовка педагогического коллектива к реализации культурной направленности </w:t>
      </w:r>
      <w:r w:rsidRPr="00FC05AF">
        <w:rPr>
          <w:rFonts w:ascii="Times New Roman" w:hAnsi="Times New Roman" w:cs="Times New Roman"/>
          <w:sz w:val="24"/>
          <w:szCs w:val="24"/>
        </w:rPr>
        <w:lastRenderedPageBreak/>
        <w:t xml:space="preserve">регионального компонента дошкольного образования; </w:t>
      </w:r>
    </w:p>
    <w:p w:rsidR="00121D0A" w:rsidRPr="00FC05AF" w:rsidRDefault="00121D0A" w:rsidP="00121D0A">
      <w:pPr>
        <w:widowControl w:val="0"/>
        <w:numPr>
          <w:ilvl w:val="0"/>
          <w:numId w:val="15"/>
        </w:numPr>
        <w:tabs>
          <w:tab w:val="left" w:pos="1080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создание культурно-развивающей среды ДОУ; </w:t>
      </w:r>
    </w:p>
    <w:p w:rsidR="00121D0A" w:rsidRPr="00FC05AF" w:rsidRDefault="00121D0A" w:rsidP="00121D0A">
      <w:pPr>
        <w:widowControl w:val="0"/>
        <w:numPr>
          <w:ilvl w:val="0"/>
          <w:numId w:val="15"/>
        </w:numPr>
        <w:tabs>
          <w:tab w:val="left" w:pos="1080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организация эффективного взаимодействия дошкольного образовательного учреждения и семьи. </w:t>
      </w:r>
    </w:p>
    <w:p w:rsidR="00121D0A" w:rsidRPr="00FC05AF" w:rsidRDefault="00121D0A" w:rsidP="00121D0A">
      <w:pPr>
        <w:tabs>
          <w:tab w:val="left" w:pos="72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При определении педагогических </w:t>
      </w:r>
      <w:proofErr w:type="gramStart"/>
      <w:r w:rsidRPr="00FC05AF">
        <w:rPr>
          <w:rFonts w:ascii="Times New Roman" w:hAnsi="Times New Roman" w:cs="Times New Roman"/>
          <w:sz w:val="24"/>
          <w:szCs w:val="24"/>
        </w:rPr>
        <w:t>условий реализации культурной направленности регионального компонента дошкольного образования</w:t>
      </w:r>
      <w:proofErr w:type="gramEnd"/>
      <w:r w:rsidRPr="00FC05AF">
        <w:rPr>
          <w:rFonts w:ascii="Times New Roman" w:hAnsi="Times New Roman" w:cs="Times New Roman"/>
          <w:sz w:val="24"/>
          <w:szCs w:val="24"/>
        </w:rPr>
        <w:t xml:space="preserve"> были учтены следующие положения: </w:t>
      </w:r>
    </w:p>
    <w:p w:rsidR="00121D0A" w:rsidRPr="00FC05AF" w:rsidRDefault="00121D0A" w:rsidP="00121D0A">
      <w:pPr>
        <w:widowControl w:val="0"/>
        <w:numPr>
          <w:ilvl w:val="0"/>
          <w:numId w:val="16"/>
        </w:numPr>
        <w:tabs>
          <w:tab w:val="left" w:pos="1080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определение социального заказа на интеграцию личности в национальную и мировую культуру, </w:t>
      </w:r>
    </w:p>
    <w:p w:rsidR="00121D0A" w:rsidRPr="00FC05AF" w:rsidRDefault="00121D0A" w:rsidP="00121D0A">
      <w:pPr>
        <w:widowControl w:val="0"/>
        <w:numPr>
          <w:ilvl w:val="0"/>
          <w:numId w:val="16"/>
        </w:numPr>
        <w:tabs>
          <w:tab w:val="left" w:pos="1080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выявление специфики реализации регионального компонента дошкольного образования в крае, </w:t>
      </w:r>
    </w:p>
    <w:p w:rsidR="00121D0A" w:rsidRPr="00FC05AF" w:rsidRDefault="00121D0A" w:rsidP="00121D0A">
      <w:pPr>
        <w:widowControl w:val="0"/>
        <w:numPr>
          <w:ilvl w:val="0"/>
          <w:numId w:val="16"/>
        </w:numPr>
        <w:tabs>
          <w:tab w:val="left" w:pos="1080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использование принципа </w:t>
      </w:r>
      <w:proofErr w:type="spellStart"/>
      <w:r w:rsidRPr="00FC05AF">
        <w:rPr>
          <w:rFonts w:ascii="Times New Roman" w:hAnsi="Times New Roman" w:cs="Times New Roman"/>
          <w:sz w:val="24"/>
          <w:szCs w:val="24"/>
        </w:rPr>
        <w:t>культурализма</w:t>
      </w:r>
      <w:proofErr w:type="spellEnd"/>
      <w:r w:rsidRPr="00FC05AF">
        <w:rPr>
          <w:rFonts w:ascii="Times New Roman" w:hAnsi="Times New Roman" w:cs="Times New Roman"/>
          <w:sz w:val="24"/>
          <w:szCs w:val="24"/>
        </w:rPr>
        <w:t xml:space="preserve"> в образовательном процессе дошкольных учреждений.</w:t>
      </w:r>
    </w:p>
    <w:p w:rsidR="00121D0A" w:rsidRPr="00FC05AF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     Учитывая самобытность многонационального народа, его традиции, культуру,  в вариативную часть  образовательной программы включена     частично авторская программа  Р.М. Литвиновой  «Региональная культура как средство патриотического воспитания детей дошкольного возраста».   </w:t>
      </w:r>
    </w:p>
    <w:p w:rsidR="00121D0A" w:rsidRPr="00FC05AF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C05AF">
        <w:rPr>
          <w:rFonts w:ascii="Times New Roman" w:hAnsi="Times New Roman" w:cs="Times New Roman"/>
          <w:sz w:val="24"/>
          <w:szCs w:val="24"/>
        </w:rPr>
        <w:t>Программа  Р.М. Литвиновой  «Региональная культура как средство патриотического воспитания детей дошкольного возраста»  составлена с учетом изучения регионального компонента и адресована для детей среднего и старшего дошкольного возраста, которая  предполагает учить детей видеть историю вокруг себя (в домах, предметах быта, в названиях улиц, парков) и ориентироваться на ценности Ставропольского края, выработанные нашими предками и современниками.</w:t>
      </w:r>
      <w:proofErr w:type="gramEnd"/>
    </w:p>
    <w:p w:rsidR="00121D0A" w:rsidRPr="00FC05AF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Программа предусматривает следующие разделы: </w:t>
      </w:r>
    </w:p>
    <w:p w:rsidR="00121D0A" w:rsidRPr="00FC05AF" w:rsidRDefault="00121D0A" w:rsidP="00121D0A">
      <w:pPr>
        <w:widowControl w:val="0"/>
        <w:numPr>
          <w:ilvl w:val="1"/>
          <w:numId w:val="17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>Уголок России – отчий дом…</w:t>
      </w:r>
    </w:p>
    <w:p w:rsidR="00121D0A" w:rsidRPr="00FC05AF" w:rsidRDefault="00121D0A" w:rsidP="00121D0A">
      <w:pPr>
        <w:widowControl w:val="0"/>
        <w:numPr>
          <w:ilvl w:val="1"/>
          <w:numId w:val="17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>Литературное и художественное наследие</w:t>
      </w:r>
    </w:p>
    <w:p w:rsidR="00121D0A" w:rsidRPr="00FC05AF" w:rsidRDefault="00121D0A" w:rsidP="00121D0A">
      <w:pPr>
        <w:widowControl w:val="0"/>
        <w:numPr>
          <w:ilvl w:val="1"/>
          <w:numId w:val="17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>Люблю тебя, мой край родной.</w:t>
      </w:r>
    </w:p>
    <w:p w:rsidR="00121D0A" w:rsidRPr="00FC05AF" w:rsidRDefault="00121D0A" w:rsidP="00121D0A">
      <w:pPr>
        <w:widowControl w:val="0"/>
        <w:numPr>
          <w:ilvl w:val="1"/>
          <w:numId w:val="17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>Казаки на Ставрополье.</w:t>
      </w:r>
    </w:p>
    <w:p w:rsidR="00121D0A" w:rsidRPr="00FC05AF" w:rsidRDefault="00121D0A" w:rsidP="00121D0A">
      <w:pPr>
        <w:widowControl w:val="0"/>
        <w:numPr>
          <w:ilvl w:val="1"/>
          <w:numId w:val="17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 xml:space="preserve">Я и мой город. </w:t>
      </w:r>
    </w:p>
    <w:p w:rsidR="00121D0A" w:rsidRDefault="00121D0A" w:rsidP="00121D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05AF">
        <w:rPr>
          <w:rFonts w:ascii="Times New Roman" w:hAnsi="Times New Roman" w:cs="Times New Roman"/>
          <w:sz w:val="24"/>
          <w:szCs w:val="24"/>
        </w:rPr>
        <w:t>Данная программа, состоящая  из четырех разделов, является хорошим дополнением к инвариантной части образовательной  программы М</w:t>
      </w:r>
      <w:r w:rsidR="00525E8E">
        <w:rPr>
          <w:rFonts w:ascii="Times New Roman" w:hAnsi="Times New Roman" w:cs="Times New Roman"/>
          <w:sz w:val="24"/>
          <w:szCs w:val="24"/>
        </w:rPr>
        <w:t>Б</w:t>
      </w:r>
      <w:r w:rsidRPr="00FC05AF">
        <w:rPr>
          <w:rFonts w:ascii="Times New Roman" w:hAnsi="Times New Roman" w:cs="Times New Roman"/>
          <w:sz w:val="24"/>
          <w:szCs w:val="24"/>
        </w:rPr>
        <w:t xml:space="preserve">ДОУ.  </w:t>
      </w:r>
    </w:p>
    <w:p w:rsidR="00121D0A" w:rsidRPr="00232A30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32A3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Малая Родина моя - любимый Светлоград  и Ставропольский край</w:t>
      </w:r>
    </w:p>
    <w:p w:rsidR="00121D0A" w:rsidRPr="004218B9" w:rsidRDefault="00121D0A" w:rsidP="00121D0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32A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</w:p>
    <w:p w:rsidR="00121D0A" w:rsidRPr="005D6847" w:rsidRDefault="00121D0A" w:rsidP="00121D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b/>
          <w:sz w:val="24"/>
          <w:szCs w:val="24"/>
        </w:rPr>
        <w:t>Способы и  направления поддержки детской инициативы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Объектом при оценивании качества образовательного процесса являются условия, созданные для реализации образовательной Программы, и степень их соответствия требованиям Стандарта. 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Условия реализации Программы обеспечивают полноценное развитие личности детей во всех основных образовательных областях, а именно: в сферах социально–коммуникативного,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 Выполнение требований к условиям реализации Программы обеспечивает создание социальной ситуации развития для участников образовательных отношений, включая создание образовательной среды. </w:t>
      </w:r>
    </w:p>
    <w:p w:rsidR="00121D0A" w:rsidRPr="005D6847" w:rsidRDefault="00121D0A" w:rsidP="00121D0A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1) гарантирует охрану и укрепление физического и психического здоровья детей;</w:t>
      </w:r>
    </w:p>
    <w:p w:rsidR="00121D0A" w:rsidRPr="005D6847" w:rsidRDefault="00121D0A" w:rsidP="00121D0A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2) обеспечивает эмоциональное благополучие детей;</w:t>
      </w:r>
    </w:p>
    <w:p w:rsidR="00121D0A" w:rsidRPr="005D6847" w:rsidRDefault="00121D0A" w:rsidP="00121D0A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3) способствует профессиональному развитию педагогических работников;</w:t>
      </w:r>
    </w:p>
    <w:p w:rsidR="00121D0A" w:rsidRPr="005D6847" w:rsidRDefault="00121D0A" w:rsidP="00121D0A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4) создает условия для развивающего вариативного дошкольного образования;</w:t>
      </w:r>
    </w:p>
    <w:p w:rsidR="00121D0A" w:rsidRPr="005D6847" w:rsidRDefault="00121D0A" w:rsidP="00121D0A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5) обеспечивает открытость дошкольного образования;</w:t>
      </w:r>
    </w:p>
    <w:p w:rsidR="00121D0A" w:rsidRPr="005D6847" w:rsidRDefault="00121D0A" w:rsidP="00121D0A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6) создает условия для участия родителей (законных представителей) в образовательной деятельности.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lastRenderedPageBreak/>
        <w:t> Развивающая предметно-пространственная среда обеспечивает максимальную реализацию образовательного потенциала пространства и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Предметно-развивающая сред</w:t>
      </w:r>
      <w:r>
        <w:rPr>
          <w:rFonts w:ascii="Times New Roman" w:eastAsia="Times New Roman" w:hAnsi="Times New Roman" w:cs="Times New Roman"/>
          <w:sz w:val="24"/>
          <w:szCs w:val="24"/>
        </w:rPr>
        <w:t>а во второй младшей</w:t>
      </w:r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 группе </w:t>
      </w:r>
      <w:proofErr w:type="gramStart"/>
      <w:r w:rsidRPr="005D6847">
        <w:rPr>
          <w:rFonts w:ascii="Times New Roman" w:eastAsia="Times New Roman" w:hAnsi="Times New Roman" w:cs="Times New Roman"/>
          <w:sz w:val="24"/>
          <w:szCs w:val="24"/>
        </w:rPr>
        <w:t>содержательно-насыщенна</w:t>
      </w:r>
      <w:proofErr w:type="gramEnd"/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, трансформируема, </w:t>
      </w:r>
      <w:proofErr w:type="spellStart"/>
      <w:r w:rsidRPr="005D6847">
        <w:rPr>
          <w:rFonts w:ascii="Times New Roman" w:eastAsia="Times New Roman" w:hAnsi="Times New Roman" w:cs="Times New Roman"/>
          <w:sz w:val="24"/>
          <w:szCs w:val="24"/>
        </w:rPr>
        <w:t>полифункциональна</w:t>
      </w:r>
      <w:proofErr w:type="spellEnd"/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, вариативна, доступна и безопасна. </w:t>
      </w:r>
    </w:p>
    <w:p w:rsidR="00121D0A" w:rsidRPr="005D6847" w:rsidRDefault="00121D0A" w:rsidP="00121D0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Психолого-педагогические условия  реализации программы: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Для качественного образовательного процесса обеспечиваются следующие психолого-педагогические условия, включающие: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1) 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2) использование в образовательной деятельности форм и методов работы с детьми, соответствующих их возрастным и индивидуальным особенностям (</w:t>
      </w:r>
      <w:proofErr w:type="gramStart"/>
      <w:r w:rsidRPr="005D6847">
        <w:rPr>
          <w:rFonts w:ascii="Times New Roman" w:eastAsia="Times New Roman" w:hAnsi="Times New Roman" w:cs="Times New Roman"/>
          <w:sz w:val="24"/>
          <w:szCs w:val="24"/>
        </w:rPr>
        <w:t>недопустимость</w:t>
      </w:r>
      <w:proofErr w:type="gramEnd"/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 как искусственного ускорения, так и искусственного замедления развития детей);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3) 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4) поддержка взрослыми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5) поддержка инициативы и самостоятельности детей в специфических для них видах деятельности;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6) возможность выбора детьми материалов,  видов активности, участников совместной деятельности и общения;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7) защита детей от всех форм физического и психического насилия</w:t>
      </w:r>
      <w:r w:rsidRPr="005D6847">
        <w:rPr>
          <w:rFonts w:ascii="Times New Roman" w:eastAsia="Times New Roman" w:hAnsi="Times New Roman" w:cs="Times New Roman"/>
          <w:sz w:val="24"/>
          <w:szCs w:val="24"/>
        </w:rPr>
        <w:footnoteReference w:id="1"/>
      </w:r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8) 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b/>
          <w:sz w:val="24"/>
          <w:szCs w:val="24"/>
        </w:rPr>
        <w:t>Условия, необходимые для создания социальной ситуации развития детей, соответствующей специфике дошкольного возраста</w:t>
      </w:r>
      <w:r w:rsidRPr="005D6847">
        <w:rPr>
          <w:rFonts w:ascii="Times New Roman" w:eastAsia="Times New Roman" w:hAnsi="Times New Roman" w:cs="Times New Roman"/>
          <w:sz w:val="24"/>
          <w:szCs w:val="24"/>
        </w:rPr>
        <w:t>, предполагают: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1) обеспечение эмоционального благополучия </w:t>
      </w:r>
      <w:proofErr w:type="gramStart"/>
      <w:r w:rsidRPr="005D6847">
        <w:rPr>
          <w:rFonts w:ascii="Times New Roman" w:eastAsia="Times New Roman" w:hAnsi="Times New Roman" w:cs="Times New Roman"/>
          <w:sz w:val="24"/>
          <w:szCs w:val="24"/>
        </w:rPr>
        <w:t>через</w:t>
      </w:r>
      <w:proofErr w:type="gramEnd"/>
      <w:r w:rsidRPr="005D684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-непосредственное общение с каждым ребенком;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-уважительное отношение к каждому ребенку, к его чувствам и потребностям;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2) поддержку индивидуальности и инициативы детей </w:t>
      </w:r>
      <w:proofErr w:type="gramStart"/>
      <w:r w:rsidRPr="005D6847">
        <w:rPr>
          <w:rFonts w:ascii="Times New Roman" w:eastAsia="Times New Roman" w:hAnsi="Times New Roman" w:cs="Times New Roman"/>
          <w:sz w:val="24"/>
          <w:szCs w:val="24"/>
        </w:rPr>
        <w:t>через</w:t>
      </w:r>
      <w:proofErr w:type="gramEnd"/>
      <w:r w:rsidRPr="005D684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-создание условий для свободного выбора детьми деятельности, участников совместной деятельности;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-создание условий для принятия детьми решений, выражения своих чувств и мыслей;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5D6847">
        <w:rPr>
          <w:rFonts w:ascii="Times New Roman" w:eastAsia="Times New Roman" w:hAnsi="Times New Roman" w:cs="Times New Roman"/>
          <w:sz w:val="24"/>
          <w:szCs w:val="24"/>
        </w:rPr>
        <w:t>недирективную</w:t>
      </w:r>
      <w:proofErr w:type="spellEnd"/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3) установление правил взаимодействия в разных ситуациях: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5D6847">
        <w:rPr>
          <w:rFonts w:ascii="Times New Roman" w:eastAsia="Times New Roman" w:hAnsi="Times New Roman" w:cs="Times New Roman"/>
          <w:sz w:val="24"/>
          <w:szCs w:val="24"/>
        </w:rPr>
        <w:t>-создание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-развитие коммуникативных способностей детей, позволяющих разрешать конфликтные ситуации со сверстниками;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-развитие умения детей работать в группе сверстников;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4) построение вариативного развивающего образования, ориентированного на уровень развития, проявляющийся у ребенка в совместной деятельности </w:t>
      </w:r>
      <w:proofErr w:type="gramStart"/>
      <w:r w:rsidRPr="005D6847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 взрослым и более опытными </w:t>
      </w:r>
      <w:r w:rsidRPr="005D6847">
        <w:rPr>
          <w:rFonts w:ascii="Times New Roman" w:eastAsia="Times New Roman" w:hAnsi="Times New Roman" w:cs="Times New Roman"/>
          <w:sz w:val="24"/>
          <w:szCs w:val="24"/>
        </w:rPr>
        <w:lastRenderedPageBreak/>
        <w:t>сверстниками, но не актуализирующийся в его индивидуальной деятельности (далее - зона ближайшего развития каждого ребенка), через: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-создание условий для овладения культурными средствами деятельности;</w:t>
      </w:r>
    </w:p>
    <w:p w:rsidR="00121D0A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-поддержку спонтанной игры детей, ее обогащение, обеспечение игрового времени и пространства;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-оценку индивидуального развития детей;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5)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640DA5" w:rsidRDefault="00640DA5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Модель </w:t>
      </w:r>
      <w:proofErr w:type="spellStart"/>
      <w:r w:rsidRPr="005D684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воспитательно</w:t>
      </w:r>
      <w:proofErr w:type="spellEnd"/>
      <w:r w:rsidRPr="005D684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- образовательного процесса с использованием разнообразных форм и  с учётом времени года и возрастных психофизиологических возможностей детей, взаимосвязи планируемых занятий с повседневной жизнью детей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</w:t>
      </w:r>
      <w:r w:rsidRPr="005D6847">
        <w:rPr>
          <w:rFonts w:ascii="Times New Roman" w:eastAsia="Times New Roman" w:hAnsi="Times New Roman" w:cs="Times New Roman"/>
          <w:i/>
          <w:sz w:val="24"/>
          <w:szCs w:val="24"/>
        </w:rPr>
        <w:t>едагогический процесс</w:t>
      </w:r>
      <w:r w:rsidRPr="005D6847">
        <w:rPr>
          <w:rFonts w:ascii="Times New Roman" w:eastAsia="Times New Roman" w:hAnsi="Times New Roman" w:cs="Times New Roman"/>
          <w:sz w:val="24"/>
          <w:szCs w:val="24"/>
        </w:rPr>
        <w:t xml:space="preserve"> – это сборная модель, которая </w:t>
      </w:r>
      <w:r w:rsidRPr="005D6847">
        <w:rPr>
          <w:rFonts w:ascii="Times New Roman" w:eastAsia="Times New Roman" w:hAnsi="Times New Roman" w:cs="Times New Roman"/>
          <w:i/>
          <w:sz w:val="24"/>
          <w:szCs w:val="24"/>
        </w:rPr>
        <w:t>включает: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непосредственно-образовательную деятельность (занятия),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совместную деятельность,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создание условия для самостоятельной деятельности детей.</w:t>
      </w:r>
    </w:p>
    <w:p w:rsidR="00121D0A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индивидуально-дифференцированный подход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 к детям;</w:t>
      </w:r>
    </w:p>
    <w:p w:rsidR="00121D0A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интеграция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образовательного содержания;</w:t>
      </w:r>
    </w:p>
    <w:p w:rsidR="00121D0A" w:rsidRPr="005D6847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педагогический процесс основан на использовании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наглядно-практических методах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деятельности;</w:t>
      </w:r>
    </w:p>
    <w:p w:rsidR="00121D0A" w:rsidRPr="005D6847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обучение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 проходит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в увлекательной форме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>: проблемно-игровой на основе познавательно – творческой деятельности;</w:t>
      </w:r>
    </w:p>
    <w:p w:rsidR="00121D0A" w:rsidRPr="005D6847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назначение непосредственно-образовательной деятельности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в систематизации, углублении, обобщении личного опыта ребёнка,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в освоении новых способов действий,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в осознании связей и зависимостей;</w:t>
      </w:r>
    </w:p>
    <w:p w:rsidR="00121D0A" w:rsidRPr="005D6847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составлен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учебный план;</w:t>
      </w:r>
    </w:p>
    <w:p w:rsidR="00121D0A" w:rsidRPr="005D6847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предусмотрена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гибкая, вариативная сетка непосредственно-образовательной деятельности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>, соответственно учебному плану  в соответствии с требованиями программы «От рождения  до школы»»;</w:t>
      </w:r>
    </w:p>
    <w:p w:rsidR="00121D0A" w:rsidRPr="005D6847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определена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учебная нагрузка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, соответствующая требованиям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 xml:space="preserve">Сан </w:t>
      </w:r>
      <w:proofErr w:type="spellStart"/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Пин</w:t>
      </w:r>
      <w:proofErr w:type="spellEnd"/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121D0A" w:rsidRPr="005D6847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педагогическая технология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педагогического процесса имеет творческий характер, воспитатели имеют право определять конкретное содержание воспитательно-образовательной работы и способ организации детской деятельности;</w:t>
      </w:r>
    </w:p>
    <w:p w:rsidR="00121D0A" w:rsidRPr="005D6847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организована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предметно-развивающая среда</w:t>
      </w:r>
      <w:r w:rsidR="00121D0A" w:rsidRPr="005D6847">
        <w:rPr>
          <w:rFonts w:ascii="Times New Roman" w:eastAsia="Times New Roman" w:hAnsi="Times New Roman" w:cs="Times New Roman"/>
          <w:sz w:val="24"/>
          <w:szCs w:val="24"/>
        </w:rPr>
        <w:t xml:space="preserve"> с учётом возрастных особенностей и интересов детей, где предусмотрены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центры детской занятости: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центр науки (уголки природы и детского экспериментирования),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центр строительно-конструктивных игр,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центр искусства (материалы для изодеятельности и конструирования, театральные игры)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математический центр (занимательные игры, математические, дидактические игры),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центр грамотности (игры и оборудование для развития речи и подготовки к освоению грамоты, книжный уголок)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центр сюжетно-ролевой игры;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центр художественно-театральной деятельности;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i/>
          <w:sz w:val="24"/>
          <w:szCs w:val="24"/>
        </w:rPr>
        <w:t>основные характеристики развивающей среды</w:t>
      </w:r>
      <w:r w:rsidRPr="005D684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комфортность,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lastRenderedPageBreak/>
        <w:t>- безопасность,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обеспечение сенсорными впечатлениями,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обеспечение самостоятельной, индивидуальной деятельности,</w:t>
      </w:r>
    </w:p>
    <w:p w:rsidR="00121D0A" w:rsidRPr="005D6847" w:rsidRDefault="00121D0A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47">
        <w:rPr>
          <w:rFonts w:ascii="Times New Roman" w:eastAsia="Times New Roman" w:hAnsi="Times New Roman" w:cs="Times New Roman"/>
          <w:sz w:val="24"/>
          <w:szCs w:val="24"/>
        </w:rPr>
        <w:t>- игровые зоны для мальчиков и девочек;</w:t>
      </w:r>
    </w:p>
    <w:p w:rsidR="00121D0A" w:rsidRPr="005D6847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взаимодействие ДОУ с родителями;</w:t>
      </w:r>
    </w:p>
    <w:p w:rsidR="00121D0A" w:rsidRPr="005D6847" w:rsidRDefault="00830A3E" w:rsidP="00830A3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="00121D0A" w:rsidRPr="005D6847">
        <w:rPr>
          <w:rFonts w:ascii="Times New Roman" w:eastAsia="Times New Roman" w:hAnsi="Times New Roman" w:cs="Times New Roman"/>
          <w:i/>
          <w:sz w:val="24"/>
          <w:szCs w:val="24"/>
        </w:rPr>
        <w:t>установление социального партнёрства</w:t>
      </w:r>
    </w:p>
    <w:p w:rsidR="00121D0A" w:rsidRPr="00235722" w:rsidRDefault="00121D0A" w:rsidP="00121D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1D0A" w:rsidRPr="007112B1" w:rsidRDefault="00121D0A" w:rsidP="00121D0A">
      <w:pPr>
        <w:pStyle w:val="a4"/>
        <w:numPr>
          <w:ilvl w:val="1"/>
          <w:numId w:val="1"/>
        </w:numPr>
        <w:jc w:val="center"/>
        <w:rPr>
          <w:rFonts w:eastAsia="Times New Roman"/>
          <w:b/>
          <w:color w:val="000000"/>
          <w:szCs w:val="24"/>
        </w:rPr>
      </w:pPr>
      <w:r w:rsidRPr="007112B1">
        <w:rPr>
          <w:rFonts w:eastAsia="Times New Roman"/>
          <w:b/>
          <w:color w:val="000000"/>
          <w:szCs w:val="24"/>
        </w:rPr>
        <w:t>Особенности взаимодействия с семьями воспитанников</w:t>
      </w:r>
    </w:p>
    <w:p w:rsidR="00121D0A" w:rsidRPr="005D6847" w:rsidRDefault="00121D0A" w:rsidP="00121D0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Установления взаимосвязи ДОУ и семьи является решающим условием обновления системы дошкольного образования. Основной целью установления взаимоотношений  ДОУ и семьи является создание единого пространства семья – детский сад, в котором всем участникам педагогического процесса будет комфортно, интересно, безопасно, полезно и эмоционально благополучно. 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      С целью построения эффективного взаимодействия  семьи и ДОУ педагогическим коллективом  были созданы  следующие условия:</w:t>
      </w:r>
    </w:p>
    <w:p w:rsidR="00121D0A" w:rsidRPr="005D6847" w:rsidRDefault="00121D0A" w:rsidP="00121D0A">
      <w:pPr>
        <w:numPr>
          <w:ilvl w:val="0"/>
          <w:numId w:val="19"/>
        </w:num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Социально-правовые: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построение всей работы основывается на федеральных, региональных, муниципальных нормативно-правовых документах, а также с Уставом ДОУ, договорами сотрудничества, регламентирующими и определяющими функции, права и обязанности семьи и дошкольного образовательного учреждения;</w:t>
      </w:r>
    </w:p>
    <w:p w:rsidR="00121D0A" w:rsidRPr="005D6847" w:rsidRDefault="00121D0A" w:rsidP="00121D0A">
      <w:pPr>
        <w:numPr>
          <w:ilvl w:val="0"/>
          <w:numId w:val="19"/>
        </w:num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Информационно-коммуникативными: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предоставление родителям возможности быть в курсе реализуемых программ, быть осведомленными в вопросах специфики образовательного процесса, достижений и проблем в развитии ребенка, безопасности его пребывания в ДОУ;</w:t>
      </w:r>
    </w:p>
    <w:p w:rsidR="00121D0A" w:rsidRPr="005D6847" w:rsidRDefault="00121D0A" w:rsidP="00121D0A">
      <w:pPr>
        <w:numPr>
          <w:ilvl w:val="0"/>
          <w:numId w:val="19"/>
        </w:num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Перспективно-целевые: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наличие планов работы с семьями  на ближайшую и дальнейшую перспективу, обеспечение прозрачности и доступности для педагогов и родителей в изучении данных планов, предоставление права родителям участвовать в разработке 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>индивидуальных проектов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>, программ и выборе точек пересечения семьи и ДОУ в интересах развития ребенка;</w:t>
      </w:r>
    </w:p>
    <w:p w:rsidR="00121D0A" w:rsidRPr="005D6847" w:rsidRDefault="00121D0A" w:rsidP="00121D0A">
      <w:pPr>
        <w:numPr>
          <w:ilvl w:val="0"/>
          <w:numId w:val="19"/>
        </w:num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b/>
          <w:sz w:val="24"/>
          <w:szCs w:val="24"/>
        </w:rPr>
        <w:t>Потребностно</w:t>
      </w:r>
      <w:proofErr w:type="spellEnd"/>
      <w:r w:rsidRPr="005D6847">
        <w:rPr>
          <w:rFonts w:ascii="Times New Roman" w:eastAsia="Times New Roman" w:hAnsi="Times New Roman"/>
          <w:b/>
          <w:sz w:val="24"/>
          <w:szCs w:val="24"/>
        </w:rPr>
        <w:t>-стимулирующие</w:t>
      </w:r>
      <w:r w:rsidRPr="005D6847">
        <w:rPr>
          <w:rFonts w:ascii="Times New Roman" w:eastAsia="Times New Roman" w:hAnsi="Times New Roman"/>
          <w:sz w:val="24"/>
          <w:szCs w:val="24"/>
        </w:rPr>
        <w:t>: взаимодействие  семьи и дошкольного образовательного учреждения строится на результатах изучения семьи.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  В основу совместной деятельности семьи и дошкольного учреждения заложены следующие </w:t>
      </w:r>
      <w:r w:rsidRPr="005D6847">
        <w:rPr>
          <w:rFonts w:ascii="Times New Roman" w:eastAsia="Times New Roman" w:hAnsi="Times New Roman"/>
          <w:b/>
          <w:sz w:val="24"/>
          <w:szCs w:val="24"/>
        </w:rPr>
        <w:t>принципы:</w:t>
      </w:r>
    </w:p>
    <w:p w:rsidR="00121D0A" w:rsidRPr="005D6847" w:rsidRDefault="00121D0A" w:rsidP="00121D0A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единый подход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к процессу воспитания ребёнка;</w:t>
      </w:r>
    </w:p>
    <w:p w:rsidR="00121D0A" w:rsidRPr="005D6847" w:rsidRDefault="00121D0A" w:rsidP="00121D0A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открытость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дошкольного учреждения для родителей;</w:t>
      </w:r>
    </w:p>
    <w:p w:rsidR="00121D0A" w:rsidRPr="005D6847" w:rsidRDefault="00121D0A" w:rsidP="00121D0A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взаимное доверие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 во взаимоотношениях педагогов и родителей;</w:t>
      </w:r>
    </w:p>
    <w:p w:rsidR="00121D0A" w:rsidRPr="005D6847" w:rsidRDefault="00121D0A" w:rsidP="00121D0A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уважение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и доброжелательность друг к другу;</w:t>
      </w:r>
    </w:p>
    <w:p w:rsidR="00121D0A" w:rsidRPr="005D6847" w:rsidRDefault="00121D0A" w:rsidP="00121D0A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дифференцированный подход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к каждой семье;</w:t>
      </w:r>
    </w:p>
    <w:p w:rsidR="00121D0A" w:rsidRPr="00B14070" w:rsidRDefault="00121D0A" w:rsidP="00121D0A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равно ответственность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родителей и педагогов.</w:t>
      </w:r>
    </w:p>
    <w:p w:rsidR="00121D0A" w:rsidRPr="005D6847" w:rsidRDefault="00121D0A" w:rsidP="00121D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На сегодняшний день в ДОУ  осуществляется интеграция общественного и семейного воспитания дошкольников со следующими категориями родителей: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ab/>
      </w:r>
      <w:r w:rsidRPr="005D6847">
        <w:rPr>
          <w:rFonts w:ascii="Times New Roman" w:hAnsi="Times New Roman"/>
          <w:sz w:val="24"/>
          <w:szCs w:val="24"/>
        </w:rPr>
        <w:tab/>
        <w:t>- с семьями воспитанников;</w:t>
      </w:r>
    </w:p>
    <w:p w:rsidR="00121D0A" w:rsidRPr="00B14070" w:rsidRDefault="00121D0A" w:rsidP="00121D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ab/>
      </w:r>
      <w:r w:rsidRPr="005D6847">
        <w:rPr>
          <w:rFonts w:ascii="Times New Roman" w:hAnsi="Times New Roman"/>
          <w:sz w:val="24"/>
          <w:szCs w:val="24"/>
        </w:rPr>
        <w:tab/>
        <w:t xml:space="preserve">- с  будущими родителями. 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Задачи</w:t>
      </w:r>
      <w:r w:rsidRPr="005D6847">
        <w:rPr>
          <w:rFonts w:ascii="Times New Roman" w:eastAsia="Times New Roman" w:hAnsi="Times New Roman"/>
          <w:sz w:val="24"/>
          <w:szCs w:val="24"/>
        </w:rPr>
        <w:t>:</w:t>
      </w:r>
    </w:p>
    <w:p w:rsidR="00121D0A" w:rsidRPr="005D6847" w:rsidRDefault="00121D0A" w:rsidP="00121D0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формирование психолог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>о-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 xml:space="preserve"> педагогических знаний родителей;</w:t>
      </w:r>
    </w:p>
    <w:p w:rsidR="00121D0A" w:rsidRPr="005D6847" w:rsidRDefault="00121D0A" w:rsidP="00121D0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приобщение родителей к участию  в жизни ДОУ;</w:t>
      </w:r>
    </w:p>
    <w:p w:rsidR="00121D0A" w:rsidRPr="005D6847" w:rsidRDefault="00121D0A" w:rsidP="00121D0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 оказание помощи семьям воспитанников в развитии, воспитании и обучении детей;</w:t>
      </w:r>
    </w:p>
    <w:p w:rsidR="00121D0A" w:rsidRPr="005D6847" w:rsidRDefault="00121D0A" w:rsidP="00121D0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 изучение и пропаганда лучшего семейного опыта.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Система  взаимодействия  с родителями  включает:</w:t>
      </w:r>
    </w:p>
    <w:p w:rsidR="00121D0A" w:rsidRPr="005D6847" w:rsidRDefault="00121D0A" w:rsidP="00121D0A">
      <w:pPr>
        <w:numPr>
          <w:ilvl w:val="0"/>
          <w:numId w:val="22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121D0A" w:rsidRPr="005D6847" w:rsidRDefault="00121D0A" w:rsidP="00121D0A">
      <w:pPr>
        <w:numPr>
          <w:ilvl w:val="0"/>
          <w:numId w:val="22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lastRenderedPageBreak/>
        <w:t>ознакомление родителей с содержанием работы  ДОУ, направленной на физическое, психическое и социальное  развитие ребенка;</w:t>
      </w:r>
    </w:p>
    <w:p w:rsidR="00121D0A" w:rsidRPr="005D6847" w:rsidRDefault="00121D0A" w:rsidP="00121D0A">
      <w:pPr>
        <w:numPr>
          <w:ilvl w:val="0"/>
          <w:numId w:val="22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участие в составлении планов: спортивных и культурно-массовых мероприятий, работы родительского комитета </w:t>
      </w:r>
    </w:p>
    <w:p w:rsidR="00121D0A" w:rsidRPr="005D6847" w:rsidRDefault="00121D0A" w:rsidP="00121D0A">
      <w:pPr>
        <w:numPr>
          <w:ilvl w:val="0"/>
          <w:numId w:val="22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целенаправленную работу, пропагандирующую общественное дошкольное воспитание в его разных формах;</w:t>
      </w:r>
    </w:p>
    <w:p w:rsidR="00121D0A" w:rsidRDefault="00121D0A" w:rsidP="00121D0A">
      <w:pPr>
        <w:numPr>
          <w:ilvl w:val="0"/>
          <w:numId w:val="22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:rsidR="00830A3E" w:rsidRPr="00B14070" w:rsidRDefault="00830A3E" w:rsidP="00830A3E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4320"/>
        <w:gridCol w:w="2622"/>
      </w:tblGrid>
      <w:tr w:rsidR="00121D0A" w:rsidRPr="00813BAD" w:rsidTr="00F801A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Реальное участие родителей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в жизни ДОУ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Формы участия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Периодичность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сотрудничества</w:t>
            </w:r>
          </w:p>
        </w:tc>
      </w:tr>
      <w:tr w:rsidR="00121D0A" w:rsidRPr="00813BAD" w:rsidTr="00F801A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В проведении мониторинговых исследований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-Анкетирование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 Социологический опрос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 «Родительская почта»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3-4 раза в год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По мере необходимости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 раз в квартал</w:t>
            </w:r>
          </w:p>
        </w:tc>
      </w:tr>
      <w:tr w:rsidR="00121D0A" w:rsidRPr="00813BAD" w:rsidTr="00F801A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В создании условий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 Участие в субботниках по благоустройству территории;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-помощь в создании предметно-развивающей среды;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-оказание помощи в ремонтных работах;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2 раза в год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Постоянно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ежегодно</w:t>
            </w:r>
          </w:p>
        </w:tc>
      </w:tr>
      <w:tr w:rsidR="00121D0A" w:rsidRPr="00813BAD" w:rsidTr="00F801A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В управлении ДОУ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 участие в работе Совета родительской общественности, Совета ДОУ; педагогических советах.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По плану</w:t>
            </w:r>
          </w:p>
        </w:tc>
      </w:tr>
      <w:tr w:rsidR="00121D0A" w:rsidRPr="00813BAD" w:rsidTr="00F801A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В просветительской деятельности, направленной на  повышение педагогической культуры, расширение информационного поля родителей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-наглядная информация (стенды, папки-передвижки, семейные и групповые фотоальбомы, фоторепортажи «Моя семья», «Как мы отдыхаем»</w:t>
            </w:r>
            <w:proofErr w:type="gramEnd"/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-памятки;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-создание странички на сайте ДОУ;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-консультации, 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 распространение опыта семейного воспитания;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-родительские собрания;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-консультативный пункт для родителей детей, не посещающих ДОУ 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 раз в квартал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Обновление постоянно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 раз в месяц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По годовому плану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В воспитательно-образовательном процессе ДОУ, направленном на установление сотрудничества и партнерских отношений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с целью вовлечения родителей в единое образовательное пространство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-Дни открытых дверей.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 Дни здоровья.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 Выставки  совместного творчества.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 Совместные праздники, развлечения.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-Встречи с интересными людьми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семейные гостиные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 Участие в творческих выставках, смотрах-конкурсах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- Мероприятия с родителями в рамках проектной деятельности.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2 раза в год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 раз в квартал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2 раза в год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По плану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По плану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 раз в квартал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Постоянно по годовому плану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2-3 раза в год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121D0A" w:rsidRDefault="00121D0A" w:rsidP="00121D0A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1D0A" w:rsidRPr="00B14070" w:rsidRDefault="00121D0A" w:rsidP="00121D0A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407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Перспективный план по взаимодействию с родителями.</w:t>
      </w:r>
    </w:p>
    <w:p w:rsidR="00121D0A" w:rsidRPr="00B14070" w:rsidRDefault="00121D0A" w:rsidP="00121D0A">
      <w:pPr>
        <w:spacing w:after="0" w:line="240" w:lineRule="auto"/>
        <w:ind w:right="-739"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121D0A" w:rsidRPr="00B14070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07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</w:rPr>
        <w:t>Цель</w:t>
      </w:r>
      <w:r w:rsidRPr="00B1407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  <w:t>:</w:t>
      </w:r>
      <w:r w:rsidRPr="00B1407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 создать в детском саду необходимые условия для развития ответственных взаимоотношений с семьями воспитанников, обеспечивающих целостное развитие личности дошкольника, повысить компетентность родителей в области воспитания.</w:t>
      </w:r>
    </w:p>
    <w:p w:rsidR="00121D0A" w:rsidRPr="00B14070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07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</w:rPr>
        <w:t>Задачи</w:t>
      </w:r>
      <w:r w:rsidRPr="00B1407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  <w:t>:</w:t>
      </w:r>
    </w:p>
    <w:p w:rsidR="00121D0A" w:rsidRPr="00B14070" w:rsidRDefault="00121D0A" w:rsidP="00121D0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07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Распространять педагогические знания среди родителей;</w:t>
      </w:r>
    </w:p>
    <w:p w:rsidR="00121D0A" w:rsidRPr="00B14070" w:rsidRDefault="00121D0A" w:rsidP="00121D0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07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Оказать практическую помощь в воспитании детей;</w:t>
      </w:r>
    </w:p>
    <w:p w:rsidR="00121D0A" w:rsidRPr="00B14070" w:rsidRDefault="00121D0A" w:rsidP="00121D0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07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Способствовать формированию доверительного отношения родителей к воспитателям группы: адекватно реагировать на рекомендации воспитателей группы, прилагать усилия для налаживания партнёрских отношений с воспитателями по решению задач по воспитанию ребёнка.</w:t>
      </w:r>
    </w:p>
    <w:p w:rsidR="00121D0A" w:rsidRDefault="00121D0A" w:rsidP="00121D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07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B14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СЕНТЯБРЬ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Родительское собрание: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Тема: «Адаптация детей младшего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возраста к условиям дошкольного учреждения».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Праздник: «День знаний».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З. Совместная работа с родителями: «Создание фото альбома «я и мои предки».</w:t>
      </w:r>
    </w:p>
    <w:p w:rsidR="00121D0A" w:rsidRPr="00B14070" w:rsidRDefault="00121D0A" w:rsidP="00121D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</w:rPr>
      </w:pP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Консультация: «Режим дня и его значение в жизни ребенка».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14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ОКТЯБРЬ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Консультация для родителей: «Одежда детей осенью».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Беседа: «Профилактика</w:t>
      </w:r>
      <w:r w:rsidR="00830A3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детских болезней» </w:t>
      </w:r>
      <w:proofErr w:type="gramStart"/>
      <w:r w:rsidR="00830A3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 </w:t>
      </w:r>
      <w:proofErr w:type="gramEnd"/>
      <w:r w:rsidR="00830A3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медсестра)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З. Книга: «Бабушкины советы».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Консультации психолога: «Тревожный ребенок».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5. Консультация медсестры: «ОРВИ».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НОЯБРЬ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Родительское собрание: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Тема: «Знаем ли права своих детей».</w:t>
      </w:r>
    </w:p>
    <w:p w:rsidR="00121D0A" w:rsidRPr="00B14070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Фотовыставка: «Жизнь ребенка в детском саду».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З. Информация для родителей: «О нормативных основных правил детей и обязанностях родителей».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День Матери, выставка газет: «Моя мамочка».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5. Папка-передвижка: «День Матери».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ДЕКАБРЬ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Консультация для родителей: «Народные ремесла и промыслы».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Памятка для родителей: «За что надо наказывать детей».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З. Консультация: «Одежда детей зимой».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Папка-передвижка: «Новый год в детском саду и дома».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ЯНВАРЬ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Консультация: «Развитие речи через театрализованную деятельность».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Памятка: «Искусство быть родителем! 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З. Советы родителям: «Играйте вместе с ребенком», «Игры и упражнения по развитию речи».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Советы воспитателя: «Для чего нужна пальчиковая гимнастика? 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ФЕВРАЛЬ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Родительское собрание: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Тема: «Игра и игрушка в жизни дошкольника».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Консультация: «Агрессивный ребенок».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3. Фотовыставка: «Мой папа самый лучший».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Консультация: «Организация совместной трудовой деятельности».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14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МАРТ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Консультация: «Умеем ли мы общаться с детьми».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Утренник, посвященный дню 8 марта.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3. Выставка детских работ: «Моя мамочка».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Советы: «Берегите зубы».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5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Памятки для родителей: «Игры с песком и водой», «Игры с прищепками».  </w:t>
      </w:r>
    </w:p>
    <w:p w:rsidR="00121D0A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14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АПРЕЛЬ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Папка-передвижка: «День смеха».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Папка-передвижка: «Детские страхи - советы психолога».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З. Консультация физ. – инструктора: «Роль дыхательных упражнений в укреплении здоровья ребенка».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Консультация: «Индивидуальные особенности детей».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5. Советы родителям: «Как провести выходные с ребенком».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6. Памятки для родителей: «Игры с песком и водой», «Игры с прищепками».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МАЙ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Родительское собрание: «Результаты нашего сотрудничества».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Папка-передвижка: «Эхо войны».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3. Выпуск газеты: «День победы».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Папка-передвижка: «15 мая - День Семьи».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5. Консультация: «Профилактика детского травматизма».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ИЮНЬ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Консультация: «Прогулки и их значение для укрепления здоровья ребёнка! »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Спортивный праздник: «Папа, мама, я – дружная семья».</w:t>
      </w:r>
    </w:p>
    <w:p w:rsidR="00121D0A" w:rsidRDefault="00121D0A" w:rsidP="00121D0A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3.Папка-передвижка: «День защиты детей».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Консультация: «Летний отдых детей».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ИЮЛЬ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Папка-передвижка: «Профилактика кишечных заболеваний».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Консультация для родителей: «Лето красное – для здоровья время прекрасное».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3. Консультация для родителей: «Польза плавания».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Папка передвижка: «Солнечный удар!».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АВГУСТ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Подготовка к празднику: «Яблоневый спас».</w:t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40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Фото вернисаж: «Незабываемые дни лета».</w:t>
      </w:r>
    </w:p>
    <w:p w:rsidR="00121D0A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 xml:space="preserve">2.3. </w:t>
      </w:r>
      <w:r w:rsidRPr="003D020F">
        <w:rPr>
          <w:rFonts w:ascii="Times New Roman" w:eastAsia="Times New Roman" w:hAnsi="Times New Roman"/>
          <w:b/>
        </w:rPr>
        <w:t>ТЕМАТИКА СОДЕРЖАНИЯ ОБРАЗОВАТЕЛЬНОЙ ДЕЯТЕЛЬНОСТИ</w:t>
      </w:r>
    </w:p>
    <w:p w:rsidR="00121D0A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Вторая младшая группа</w:t>
      </w:r>
    </w:p>
    <w:p w:rsidR="00121D0A" w:rsidRPr="00C54BC0" w:rsidRDefault="00121D0A" w:rsidP="00121D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tbl>
      <w:tblPr>
        <w:tblW w:w="9116" w:type="dxa"/>
        <w:tblInd w:w="250" w:type="dxa"/>
        <w:shd w:val="clear" w:color="auto" w:fill="DCF6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2"/>
        <w:gridCol w:w="2127"/>
        <w:gridCol w:w="3827"/>
      </w:tblGrid>
      <w:tr w:rsidR="00121D0A" w:rsidRPr="00F964A1" w:rsidTr="00F801AD">
        <w:tc>
          <w:tcPr>
            <w:tcW w:w="3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="00121D0A" w:rsidRPr="00F964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ериод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Итоговое мероприятие</w:t>
            </w:r>
          </w:p>
        </w:tc>
      </w:tr>
      <w:tr w:rsidR="00121D0A" w:rsidRPr="00F964A1" w:rsidTr="00F801AD">
        <w:trPr>
          <w:trHeight w:val="594"/>
        </w:trPr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«Осень» (овощи, фрукты)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30A3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8F4738">
              <w:rPr>
                <w:rFonts w:ascii="Times New Roman" w:eastAsia="Times New Roman" w:hAnsi="Times New Roman" w:cs="Times New Roman"/>
                <w:sz w:val="24"/>
                <w:szCs w:val="24"/>
              </w:rPr>
              <w:t>ентябрь</w:t>
            </w:r>
            <w:r w:rsidR="00830A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выставка рисунков «золотая осень», выставка поделок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«Моя семья»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F47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«День здоровья» 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Тематическое утро «День повара»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F47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«Моя семья»</w:t>
            </w: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(фотовыставка)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«Мой дом – мой город»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Декабрь 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«Мой город» (совместная выставка рисунков)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день «Всемирный день мужчин»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Февраль 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Подарки папам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и окружающий мир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Фотовыставка «Наши питомцы»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«Домашние </w:t>
            </w: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животные»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9E12D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Октябрь,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ноябрь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«Дикие животные»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поделок совместная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«Пернатые друзья»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Март, апрель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«Наши меньшие друзья»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день «Всемирный день ребёнка»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F47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Развлечения для детей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«Наши любимые сказки»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Апрель 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Фото сессия «В гостях у сказки».</w:t>
            </w:r>
          </w:p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выставка рисунков «Моя любимая</w:t>
            </w:r>
            <w:r w:rsidR="00640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сказка».</w:t>
            </w:r>
          </w:p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Кукольный музыкальный театр «</w:t>
            </w:r>
            <w:proofErr w:type="spellStart"/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Капризка</w:t>
            </w:r>
            <w:proofErr w:type="spellEnd"/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день «День матери»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март, ноябрь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Развлечения для детей (совместно со старшей группой).</w:t>
            </w:r>
          </w:p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Подарки мамам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вечер «Зелёная ёлочка – живая иголочка»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Экологическая игра  и выставка рисунков «Зелёная ёлочка – живая иголочка»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«Человек и мир вещей» (предметное окружение)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Сентябрь, октябрь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«Квартира» (знакомство с мебелью)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F4738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  <w:proofErr w:type="gramStart"/>
            <w:r w:rsidR="008F47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8F47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с/</w:t>
            </w:r>
            <w:proofErr w:type="gramStart"/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 «Кукла Света получила новую квартиру»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«Одежда, обувь»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F4738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Октябрь, ноябрь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«Наряди куклу»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«Посуда»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«Новый год»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Декабрь 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Новогодний праздник </w:t>
            </w:r>
          </w:p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«Мастерская Деда Мороза»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вечер «День заказов подарков Деду Морозу»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Декабрь 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Коллективное письмо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«Волшебница зима</w:t>
            </w:r>
            <w:proofErr w:type="gramStart"/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животные, птицы и растения зимой)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F4738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Декабрь, январь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«Волшебница зима» (совместная выставка рисунков)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вечер «Всемирный день «спасибо»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9E12D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Апрель, май</w:t>
            </w:r>
            <w:r w:rsidR="00121D0A"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 для детей (совместно со старшей группой) «Волшебные слова»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«Зимние забавы»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F4738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Декабрь, февраль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«Зимние забавы» (развлечения на свежем воздухе)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Тематическое утро «Татьянин день»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F47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детьми</w:t>
            </w:r>
          </w:p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Фото сессия «Хорошо </w:t>
            </w: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зимой»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«Я расту </w:t>
            </w:r>
            <w:proofErr w:type="gramStart"/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здоровым</w:t>
            </w:r>
            <w:proofErr w:type="gramEnd"/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F4738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«Безопасное поведение зимой на улице» (ПДД)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Январь, февраль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 детей «В гостях у Незнайки»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«Наш зайчонок заболел» (болезни)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Март, апрель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вечер «День Святого Валентина»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Валентинки</w:t>
            </w:r>
            <w:proofErr w:type="spellEnd"/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» (изготовление)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Путешествие вокруг света (знакомство с транспортом)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8F473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Март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рисунков «На чём люди ездят»</w:t>
            </w:r>
          </w:p>
        </w:tc>
      </w:tr>
      <w:tr w:rsidR="00121D0A" w:rsidRPr="00F964A1" w:rsidTr="00F801AD"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день «День доброты»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05612" w:rsidRDefault="009E12D8" w:rsidP="009E12D8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 совместно со старшей группой «Добрые дела»</w:t>
            </w:r>
          </w:p>
        </w:tc>
      </w:tr>
      <w:tr w:rsidR="00121D0A" w:rsidRPr="00F964A1" w:rsidTr="00F801AD">
        <w:trPr>
          <w:trHeight w:val="553"/>
        </w:trPr>
        <w:tc>
          <w:tcPr>
            <w:tcW w:w="31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день «День защитников Отечества»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9E12D8" w:rsidP="00F801AD">
            <w:pPr>
              <w:spacing w:after="0" w:line="240" w:lineRule="auto"/>
              <w:ind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  <w:r w:rsidR="00121D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21D0A" w:rsidRPr="00F964A1" w:rsidRDefault="00121D0A" w:rsidP="00F801AD">
            <w:pPr>
              <w:spacing w:after="0" w:line="240" w:lineRule="auto"/>
              <w:ind w:right="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A1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Совместный (спортивный) праздник с родителями. «Подарки»</w:t>
            </w:r>
          </w:p>
        </w:tc>
      </w:tr>
    </w:tbl>
    <w:p w:rsidR="00121D0A" w:rsidRPr="00F05612" w:rsidRDefault="00121D0A" w:rsidP="00121D0A">
      <w:pPr>
        <w:spacing w:after="0"/>
        <w:jc w:val="both"/>
        <w:rPr>
          <w:rFonts w:ascii="Times New Roman" w:eastAsia="Times New Roman" w:hAnsi="Times New Roman"/>
          <w:bCs/>
          <w:color w:val="FF0000"/>
          <w:sz w:val="24"/>
          <w:szCs w:val="24"/>
        </w:rPr>
      </w:pPr>
      <w:bookmarkStart w:id="0" w:name="84d7dcd0df2bc704f91b9ca25a84ca7b6f950587"/>
      <w:bookmarkStart w:id="1" w:name="4"/>
      <w:bookmarkEnd w:id="0"/>
      <w:bookmarkEnd w:id="1"/>
    </w:p>
    <w:p w:rsidR="00121D0A" w:rsidRDefault="00121D0A" w:rsidP="00121D0A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C67AA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 </w:t>
      </w:r>
      <w:r w:rsidR="00580BDD">
        <w:rPr>
          <w:rFonts w:ascii="Times New Roman" w:eastAsia="Times New Roman" w:hAnsi="Times New Roman"/>
          <w:b/>
          <w:bCs/>
          <w:sz w:val="24"/>
          <w:szCs w:val="24"/>
        </w:rPr>
        <w:t>Перспективный план НОД  на 2018 -2019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уч. год</w:t>
      </w:r>
    </w:p>
    <w:p w:rsidR="00121D0A" w:rsidRDefault="00121D0A" w:rsidP="00121D0A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tbl>
      <w:tblPr>
        <w:tblW w:w="31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1970"/>
        <w:gridCol w:w="3703"/>
        <w:gridCol w:w="2550"/>
        <w:gridCol w:w="1242"/>
        <w:gridCol w:w="10137"/>
        <w:gridCol w:w="5703"/>
        <w:gridCol w:w="5703"/>
      </w:tblGrid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Дата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Непосредственная образовательная деятельность</w:t>
            </w:r>
          </w:p>
        </w:tc>
        <w:tc>
          <w:tcPr>
            <w:tcW w:w="3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Тема</w:t>
            </w:r>
          </w:p>
        </w:tc>
        <w:tc>
          <w:tcPr>
            <w:tcW w:w="255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Литература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Примечание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Сентябрь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1-я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Знакомство</w:t>
            </w:r>
          </w:p>
          <w:p w:rsidR="00121D0A" w:rsidRPr="0057582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Знакомство с глиной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Шар и куб</w:t>
            </w:r>
          </w:p>
          <w:p w:rsidR="00121D0A" w:rsidRPr="0057582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Башенка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Стр.30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(У)</w:t>
            </w:r>
          </w:p>
          <w:p w:rsidR="00121D0A" w:rsidRPr="0057582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Музыкальная ритмика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Стр.31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С. Чёрный. «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Приставалка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» - чтение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Колыбельная песня</w:t>
            </w:r>
          </w:p>
          <w:p w:rsidR="00121D0A" w:rsidRPr="0057582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Стр.33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Знакомство с карандашами и бумагой</w:t>
            </w:r>
          </w:p>
          <w:p w:rsidR="00121D0A" w:rsidRPr="0057582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Общеразвивающие упражнения «Солнышко» 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Стр.34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2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Что нам осень подарила?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Большие и маленькие мячи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Стр.37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Кошечки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«Подбери клубочек»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Стр.38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звуки (у), (а)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Музыкальная ритмика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Стр.39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Чтение сказки «Кот, петух и лиса»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Музыкальная игра «Угадай что звучит?»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«Жмурки»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 xml:space="preserve">Комплексные занятия по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 xml:space="preserve">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Стр.40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lastRenderedPageBreak/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Дождь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Общеразвивающие упражнения «Дождик»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Стр.42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«Листопад, листопад, засыпает старый сад</w:t>
            </w: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..»</w:t>
            </w:r>
            <w:proofErr w:type="gramEnd"/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Разноцветные линии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Стр.43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Путешествие в зоопарк.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Башенка и лесенка.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«Поезд»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Стр.45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Рассматривание иллюстраций «Колобок» (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рнс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Этюд – драматизация</w:t>
            </w:r>
          </w:p>
          <w:p w:rsidR="00121D0A" w:rsidRDefault="00121D0A" w:rsidP="00F801A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«Колобок катится по дорожке»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Стр.46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Чтение: «Колобок» (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рнс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Игровое упражнение «Ладушки»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«Попади в цель»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Стр.47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Цветные ниточки для шариков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Общеразвивающие упражнения «Шарики»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Стр.48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Игрушки в нашей комнате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Мячики катятся по дорожке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Стр.49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Цветочки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«Ромашки»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Стр.51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(о)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Танцевальная игра</w:t>
            </w:r>
          </w:p>
          <w:p w:rsidR="00121D0A" w:rsidRDefault="00121D0A" w:rsidP="00F801A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«Волшебные платочки»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Стр.52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А.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Барто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«Игрушки»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Образное – игровое упражнения под музыку 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«Кто первый»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Стр.53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Красивый полосатый коврик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Двигательные упражнения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Стр.54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Ок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тябрь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1-я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Хорошо у нас в детском саду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Колобок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Стр.56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Гусеница и лесенка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Подвижно – дидактическая игра «Не задень»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Стр.58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Рассматривание иллюстраций «три медведя» (рис)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Имитация движений медведя под музыку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Стр.59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Чтение «Три медведя» (рис)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Слушание музыки разного характера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Стр.60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lastRenderedPageBreak/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Разноцветный ковёр из листьев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Упражнения, подвижные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Стр.61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2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Где ночует солнышко?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Большие и маленькие яблочки на тарелке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Стр.63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Колобок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 с колобком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Стр.64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(и)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на развитие слуха и голоса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Стр.65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А.Плещеева «Осень наступила»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Усвоение песенных навыков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Стр.66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Цветные клубочки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с мячом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Стр.68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Кошка и котёнок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Подарок любимому котёнку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 69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Андрюшка и цыплёнок.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Дорожки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Игры с цыплёнком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Стр.71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Рассматривание картины</w:t>
            </w:r>
          </w:p>
          <w:p w:rsidR="00121D0A" w:rsidRDefault="00121D0A" w:rsidP="00F801A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«Коза с козлятами»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Пляска под русскую народную мелодию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Стр.72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Песенки –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потешки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: «Кисонька –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мурысенька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Музыкальная игра «Поиграем в колпачок и палочку»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«Кто быстрее до флажка»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Стр.73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«Разноцветные мыльные пузыри»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Физические упражнения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Стр.75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Плоды фруктовых деревьев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Консервируем фрукты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Стр.77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Путешествие в лес за грибами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Сюжетные упражнения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Стр.78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Д/игра «Чудесный мешочек»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Драматизация «Птички»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Стр.80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Сказка «Сестрица Алёнушка и братец Иванушка».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Ритмические движения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под музыку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«Догонялки».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Стр.80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Рисование по замыслу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«Путешествие»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рождения до школы». Стр.81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lastRenderedPageBreak/>
              <w:t xml:space="preserve">                                                              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Но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ябрь</w:t>
            </w:r>
          </w:p>
          <w:p w:rsidR="00121D0A" w:rsidRPr="008A2B0C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1-я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Ветер – ветерок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Воздушные шарики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Стр.83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Дворец и мебель для Царевны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Несмеяны</w:t>
            </w:r>
            <w:proofErr w:type="spellEnd"/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Стр.84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Инсценировка «У матрёшки новоселье»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Танец «Мы весёлые матрёшки»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Стр.86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С. Маршак «Детки в клетке»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Ритмические движения 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«Жмурки»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Стр.87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Красивые воздушные шары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Упражнения с мячами и шарами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Стр.89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2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Как звери к зиме готовятся?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«Шарики и кубики»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 90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Заплатки для ковриков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Стр.92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Д/игры: «Эхо», «Чудесный мешочек»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Исполнение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Стр.93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«Маша и медведь» (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рнс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Слушание музыки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«Беги ко мне»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Стр.94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Разноцветные обручи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с обручами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Стр.95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Классификация посуды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Лепка по замыслу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Стр.96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Путешествие в лес.</w:t>
            </w:r>
          </w:p>
          <w:p w:rsidR="00121D0A" w:rsidRDefault="00121D0A" w:rsidP="00F801A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Конструирование мебели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Стр.97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Ритмические упражнения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Стр.99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«Репка» (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рнс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Муз. игра «Ну </w:t>
            </w: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–к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>а выбери, Петрушка»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«Птички и птенчики»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Стр.100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Блюдце для молока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Стр.101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Наш семейный альбом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Разноцветные огоньки в домиках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рождения до школы». Стр. 103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Круг и квадрат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 с мячом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Стр.104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звуки (м)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Развивающая игра под музыку «Мама пироги печёт»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Стр.105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«Лиса и волк» (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рнс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Ритмические движения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с листочками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Стр.106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«Кто живёт в лесу?»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Упражнения для зверей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Стр.107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Дека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брь</w:t>
            </w:r>
          </w:p>
          <w:p w:rsidR="00121D0A" w:rsidRPr="008A2B0C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1-я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Наступила зима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Снеговик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Стр.108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Кот и мыши. Дорожка для колобка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Стр.109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звуки (б), (д)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Тане</w:t>
            </w: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ц-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хоровод «На дворе мороз и ветер»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Стр.111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«</w:t>
            </w: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Сказка про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глупого мышонка»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малой подвижности</w:t>
            </w:r>
          </w:p>
          <w:p w:rsidR="00121D0A" w:rsidRDefault="00121D0A" w:rsidP="00F801A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«Покачай мышонка»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«Мыши и кот»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Стр.112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Снежные комочки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Игровые упражнения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 113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8A2B0C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2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Зима в лесу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Снеговик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Стр.115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Новогодняя елочка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«Елочки»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Стр.117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Рассматривание картинки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Слушание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Стр.118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Л. Воронковой «Снег идёт»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Парный танец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«Бегите к флажку»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Стр.119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Деревья на нашем участке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«В лесу»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Стр.120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Магазин одежды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Вешалки для одежды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Стр.122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Коммуникация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Зайчата. Ворота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Подвижные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рождения до школы». Стр.123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</w:t>
            </w: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н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>омер «Матрёшки!»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Стр.124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«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Снегурушка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и лиса (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рнс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Песня «Новый год»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Стр.125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Знакомство с дымковской игрушкой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Комплекс упражнений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Стр.126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Праздник с игрушками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Пирамидки в подарок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Стр.128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Белочка и зайчик.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>/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Стр.131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Исполнение танца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Стр.132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Беседа о сказке «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Снегурушка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и лиса»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стихов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«найди свой цвет»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Стр.133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Ёлочка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«Идём в лес»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Стр.134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Янва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рь</w:t>
            </w:r>
          </w:p>
          <w:p w:rsidR="00121D0A" w:rsidRPr="00CA253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1-я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День и ночь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Вкусные гостинцы на дне рождения мишки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Стр.136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Треугольник. Ворота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Подвижная игра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Стр.137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Рассматривание иллюстраций к сказке «Гуси лебеди»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Колыбельная песня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Стр.138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  <w:trHeight w:val="1046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сказки «Гуси – лебеди»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Ритм. Движения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«Трамвай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Стр.139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  <w:trHeight w:val="197"/>
        </w:trPr>
        <w:tc>
          <w:tcPr>
            <w:tcW w:w="672" w:type="dxa"/>
          </w:tcPr>
          <w:p w:rsidR="00121D0A" w:rsidRDefault="00121D0A" w:rsidP="00F801AD">
            <w:pPr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59" w:lineRule="auto"/>
              <w:ind w:left="357" w:hanging="357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Новогодняя ёлка с огоньками и шарами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59" w:lineRule="auto"/>
              <w:ind w:left="357" w:hanging="357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«Украшаем елку»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Стр.140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2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Дикие животные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Красивая салфетка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Стр.142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Домик для лягушки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>/д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Стр.144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Рассматривание сюжетных картин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«Зоопарк»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рождения до школы». Стр.145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стихотворения З. Александровой «Мой мишка»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Муз. Игра «Отгадай звук»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«Поезд»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Стр.147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Украсим рукавичку – домик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«Теремок»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Стр.148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Новоселье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Табурет для игрушек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Стр.150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Фотография лошадки. Ворота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>/и «Лошадки»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Стр.151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(т)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Муз. Игра «Ходит Ваня»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Стр.152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В.Бианки «Лис и мышонок»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Слушание музыки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«Солнышко и дождик»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Стр.153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Украсим уточку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Комплекс упражнений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Стр.154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  <w:trHeight w:val="277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Поможем зайке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Грузовик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Стр.156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Петушок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>/игра «Птички»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Стр.157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(к)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Ритм</w:t>
            </w: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д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>вижения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Стр.158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сказки «Волк и семеро козлят»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Песня «Зима»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Стр.159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Мы слепили на прогулке снеговиков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«Прогулка»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Стр.160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Феврал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ь</w:t>
            </w:r>
          </w:p>
          <w:p w:rsidR="00121D0A" w:rsidRPr="00DF5B10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1-я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Большие и маленькие звёздочки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Птички на кормушки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Стр.162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Ёлочки. Домик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>/ игра «Собери орешки»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Стр.163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(п)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Драматизация под музыку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Стр.165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сказки «Лиса и заяц»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Хороводный танец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«По ровненькой дорожке»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Стр.165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Рисование по замыслу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«Прогулка в лес»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Стр.166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2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Мы поздравляем наших пап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Праздничная панорама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Стр.168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Самолётик для папы 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>/игры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Стр.169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(ф)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Слушание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Стр.170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сказки «Петушок и бобовое зёрнышко»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Исполнение песни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«Поймай комара»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Стр.171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Светит солнышко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Управление «Солнышко»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Стр.172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Самолет построим сами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Колёса и рули для автомастерской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Стр.173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Две куклы. Мебель для игрушек.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>/игра «Маленькие и большие ножки»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Стр.175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(с)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Исполнение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Стр.176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сказки «Рукавичка»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Слушание музыки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«Воробышки и кот»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Стр.177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Самолёты летят 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«Самолёт»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Стр.178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«Мамы всякие нужны!»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Узор на круге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Стр.180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Открытки для мам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>/игры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Стр.182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Заучивание стихотворения В.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Берестова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«Петушки»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Использование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Стр.183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сказки «Коза – дереза»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Ритм. Движения под музыку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«С кочки на кочку»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Стр.184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Деревья в снегу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«Прогулка по сказочному лесу»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Стр.184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Март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lastRenderedPageBreak/>
              <w:t xml:space="preserve">  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1-я неделя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Едем в гости </w:t>
            </w: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к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бабушки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Угощение для бабушки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Стр.186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Соревнование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Подарок для мамы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>/игры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Стр.187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Стихотворение И.Косякова «Всё она»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Исполнение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Стр.189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стихотворения о маме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Песня «Мамочка моя»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«Наседка и цыплята»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Стр.190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«Солнечный зайчик»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Стр.191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2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Кто живёт рядом с нами?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Цветы в порядок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Стр.192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Кораблики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>/д 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Стр.194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(з)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Песенное творчество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Стр.195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сказки «У страха глаза велики»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Слушание музыки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Стр.195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«Все сосульки плакали»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прогулка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Стр.196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Бытовые приборы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Неваляшка для Незнайки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Стр.198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Цыплёнок. Загон для лошадок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>/игры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Стр.199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(ц)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Исполнение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Стр.201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С. Маршака «</w:t>
            </w: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Усатый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– полосатый»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Имитация движений кошки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>/игра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Стр.202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Поменяем воду в аквариуме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«Рыбки»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Стр.203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Мы – космонавты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Салфетки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Стр.205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«Теремок»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>/игра «Зверята»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Стр.206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(ч)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Исполнение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Стр.207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рассказов Л. Толстого «Правда, всего дороже»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Муз. Игра «К нам пришли»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Стр.208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Шагают наши ноженьки по узенькой дороженьке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Общераз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. упражнения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Стр.210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Апрель</w:t>
            </w:r>
          </w:p>
          <w:p w:rsidR="00121D0A" w:rsidRPr="008B578E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1-я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Солнечные зайчики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Цыплята гуляют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Стр.211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Игрушечный магазин. Ворота для машины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>/игры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Стр.212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Песня для цыплят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Стр.214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сказки «Теремок»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Ритм. Движения под музыку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«Мыши в кладовой»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Стр.215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Мой весёлый звонкий мяч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с мячом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Стр.216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2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Деревья и кустарники на нашем участке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Скворечник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Стр.217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Утро и вечер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>/игра «Солнышко»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Стр.219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Заучивание стихотворения  «Весенняя гостья»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Песенка про птиц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Стр.220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стихотворения А. Плещеева «Весна»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Муз. Номер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«Попади в круг»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Стр.221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Pr="004A071B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Праздничные флажки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«Праздник»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Стр.222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Кто построил этот дом?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Кирпичики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Стр.224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История про бабушку и дедушку. Домик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>/д игра «Будь внимателен»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Стр.226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Коммуникация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ЗКР: звук (с)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Слушание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 xml:space="preserve">Комплексные занятия по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 xml:space="preserve">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Стр.226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Рассказывание сказки «Курочка ряба»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Слушание музыки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Стр.227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Одуванчик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«Прогулка»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Стр.228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  <w:trHeight w:val="190"/>
        </w:trPr>
        <w:tc>
          <w:tcPr>
            <w:tcW w:w="10137" w:type="dxa"/>
            <w:gridSpan w:val="5"/>
          </w:tcPr>
          <w:p w:rsidR="00121D0A" w:rsidRPr="00797F21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Где мы живём?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Скоро праздник придёт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Стр.229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Котята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>/игры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Стр.231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звуки (с), (з), (ц)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Исполнение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Стр.231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рассказа Я. Тайца «Праздник»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под музыку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«Сбей кеглю»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Стр.202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Матрёшек русский хоровод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«Матрёшки»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Стр.233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DA192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DA192A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Май 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A192A">
              <w:rPr>
                <w:rFonts w:ascii="Times New Roman" w:eastAsia="Times New Roman" w:hAnsi="Times New Roman"/>
                <w:b/>
                <w:sz w:val="16"/>
                <w:szCs w:val="16"/>
              </w:rPr>
              <w:t>1-я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Дождик песенку поет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Утёнок в лужице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Стр.235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Знакомство. Заборчик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«Хлопки»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Стр.236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ЗКР: звук (ш)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Исполнение песни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Стр.238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Е. Благинина «Вот, какая мама»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Ритмические движения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«Жмурки»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Стр.239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Цып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цып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цып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, мои цыплятки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«Цыплята»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Стр.240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2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Шестиногие малыши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Цыплята на лугу 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Стр.241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с Незнайкой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>/игра «Смотри и делай»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Стр.243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Рассматривание сюжетных картинок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Слушание музыки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Стр.244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Чтение сказки К. Чуковского «Цыплёнок»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Муз. Игра «К нам жук влетел</w:t>
            </w: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..»</w:t>
            </w:r>
            <w:proofErr w:type="gramEnd"/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Стр.245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Рисование по замыслу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Упражнение «Лето приближается»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Стр.246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3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  <w:tc>
          <w:tcPr>
            <w:tcW w:w="10137" w:type="dxa"/>
          </w:tcPr>
          <w:p w:rsidR="00121D0A" w:rsidRPr="00DA192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DA192A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Май 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A192A">
              <w:rPr>
                <w:rFonts w:ascii="Times New Roman" w:eastAsia="Times New Roman" w:hAnsi="Times New Roman"/>
                <w:b/>
                <w:sz w:val="16"/>
                <w:szCs w:val="16"/>
              </w:rPr>
              <w:t>1-я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DA192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DA192A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Май 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A192A">
              <w:rPr>
                <w:rFonts w:ascii="Times New Roman" w:eastAsia="Times New Roman" w:hAnsi="Times New Roman"/>
                <w:b/>
                <w:sz w:val="16"/>
                <w:szCs w:val="16"/>
              </w:rPr>
              <w:t>1-я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Классификация предметов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Сладости для магазина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Стр.247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День рождения доброй волшебницы. Башня из песка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Подарок для феи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Стр.249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Заучивание стихотворения В.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Берестова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«Котёнок»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Стр.251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Чтение сказки «Бычок – чёрный бочок…»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с цветными флажками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Стр.251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Яркие флажки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Общеразв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>. упражнения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Стр.252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4</w:t>
            </w:r>
            <w:r w:rsidRPr="007B640D">
              <w:rPr>
                <w:rFonts w:ascii="Times New Roman" w:eastAsia="Times New Roman" w:hAnsi="Times New Roman"/>
                <w:b/>
                <w:sz w:val="18"/>
                <w:szCs w:val="18"/>
              </w:rPr>
              <w:t>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(аппликация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Наш друг светофор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Домик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Стр.253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День рождения доброй волшебницы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Игра «день рождения»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Стр.254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«Что такое хорошо, что такое плохо»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Пляска под музыку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Стр.255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Стихотворение В. Маяковского «Что такое хорошо, что такое плохо»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Ритм. Движения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Стр.256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Листочки и почки</w:t>
            </w:r>
          </w:p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>/игра «Деревья и ветер»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Стр.257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c>
          <w:tcPr>
            <w:tcW w:w="10137" w:type="dxa"/>
            <w:gridSpan w:val="5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0137" w:type="dxa"/>
          </w:tcPr>
          <w:p w:rsidR="00121D0A" w:rsidRPr="00DA192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DA192A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Май 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A192A">
              <w:rPr>
                <w:rFonts w:ascii="Times New Roman" w:eastAsia="Times New Roman" w:hAnsi="Times New Roman"/>
                <w:b/>
                <w:sz w:val="16"/>
                <w:szCs w:val="16"/>
              </w:rPr>
              <w:t>1-я неделя</w:t>
            </w:r>
          </w:p>
        </w:tc>
        <w:tc>
          <w:tcPr>
            <w:tcW w:w="5703" w:type="dxa"/>
          </w:tcPr>
          <w:p w:rsidR="00121D0A" w:rsidRPr="007B640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03" w:type="dxa"/>
          </w:tcPr>
          <w:p w:rsidR="00121D0A" w:rsidRPr="00DA192A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DA192A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Май 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A192A">
              <w:rPr>
                <w:rFonts w:ascii="Times New Roman" w:eastAsia="Times New Roman" w:hAnsi="Times New Roman"/>
                <w:b/>
                <w:sz w:val="16"/>
                <w:szCs w:val="16"/>
              </w:rPr>
              <w:t>1-я неделя</w:t>
            </w: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 (ФЦКМ)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Художественное творчество (лепка</w:t>
            </w: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Повторение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B640D">
              <w:rPr>
                <w:rFonts w:ascii="Times New Roman" w:eastAsia="Times New Roman" w:hAnsi="Times New Roman"/>
                <w:sz w:val="18"/>
                <w:szCs w:val="18"/>
              </w:rPr>
              <w:t>Познание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(ФЭМП)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(конструирование)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Повторение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Коммуникация (развитие речи)</w:t>
            </w:r>
          </w:p>
          <w:p w:rsidR="00121D0A" w:rsidRPr="007B640D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Повторение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 xml:space="preserve">Чтение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художественной литературы</w:t>
            </w:r>
          </w:p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Повторение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21D0A" w:rsidRPr="007B640D" w:rsidTr="00F801AD">
        <w:trPr>
          <w:gridAfter w:val="3"/>
          <w:wAfter w:w="21543" w:type="dxa"/>
        </w:trPr>
        <w:tc>
          <w:tcPr>
            <w:tcW w:w="672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</w:tcPr>
          <w:p w:rsidR="00121D0A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Художественное творчество </w:t>
            </w:r>
            <w:r w:rsidRPr="00C66047">
              <w:rPr>
                <w:rFonts w:ascii="Times New Roman" w:eastAsia="Times New Roman" w:hAnsi="Times New Roman"/>
                <w:sz w:val="18"/>
                <w:szCs w:val="18"/>
              </w:rPr>
              <w:t>(рисование)</w:t>
            </w:r>
          </w:p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Физкультура</w:t>
            </w:r>
          </w:p>
        </w:tc>
        <w:tc>
          <w:tcPr>
            <w:tcW w:w="3703" w:type="dxa"/>
          </w:tcPr>
          <w:p w:rsidR="00121D0A" w:rsidRDefault="00121D0A" w:rsidP="00F801AD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Повторение</w:t>
            </w:r>
          </w:p>
        </w:tc>
        <w:tc>
          <w:tcPr>
            <w:tcW w:w="2550" w:type="dxa"/>
          </w:tcPr>
          <w:p w:rsidR="00121D0A" w:rsidRPr="00C66047" w:rsidRDefault="00121D0A" w:rsidP="00F801A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Комплексные занятия по программе Н.Е.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Вераксы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«От рождения до школы». Стр.</w:t>
            </w:r>
          </w:p>
        </w:tc>
        <w:tc>
          <w:tcPr>
            <w:tcW w:w="1242" w:type="dxa"/>
          </w:tcPr>
          <w:p w:rsidR="00121D0A" w:rsidRPr="007B640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121D0A" w:rsidRDefault="00121D0A" w:rsidP="00121D0A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121D0A" w:rsidRDefault="00121D0A" w:rsidP="00121D0A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121D0A" w:rsidRPr="005D6847" w:rsidRDefault="00121D0A" w:rsidP="00121D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iCs/>
          <w:sz w:val="24"/>
          <w:szCs w:val="24"/>
          <w:bdr w:val="none" w:sz="0" w:space="0" w:color="auto" w:frame="1"/>
        </w:rPr>
      </w:pPr>
      <w:r w:rsidRPr="005D6847">
        <w:rPr>
          <w:rFonts w:ascii="Times New Roman" w:eastAsia="Times New Roman" w:hAnsi="Times New Roman"/>
          <w:b/>
          <w:iCs/>
          <w:sz w:val="24"/>
          <w:szCs w:val="24"/>
          <w:bdr w:val="none" w:sz="0" w:space="0" w:color="auto" w:frame="1"/>
          <w:lang w:val="en-US"/>
        </w:rPr>
        <w:t>III</w:t>
      </w:r>
      <w:r w:rsidRPr="005D6847">
        <w:rPr>
          <w:rFonts w:ascii="Times New Roman" w:eastAsia="Times New Roman" w:hAnsi="Times New Roman"/>
          <w:b/>
          <w:iCs/>
          <w:sz w:val="24"/>
          <w:szCs w:val="24"/>
          <w:bdr w:val="none" w:sz="0" w:space="0" w:color="auto" w:frame="1"/>
        </w:rPr>
        <w:t>. Организационный раздел</w:t>
      </w:r>
      <w:r w:rsidRPr="005D6847">
        <w:rPr>
          <w:rFonts w:ascii="Times New Roman" w:eastAsia="Times New Roman" w:hAnsi="Times New Roman"/>
          <w:b/>
          <w:i/>
          <w:iCs/>
          <w:sz w:val="24"/>
          <w:szCs w:val="24"/>
          <w:bdr w:val="none" w:sz="0" w:space="0" w:color="auto" w:frame="1"/>
        </w:rPr>
        <w:t>.</w:t>
      </w:r>
    </w:p>
    <w:p w:rsidR="00121D0A" w:rsidRPr="005D6847" w:rsidRDefault="00121D0A" w:rsidP="00121D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3.1.Материально-технические условия реализации программы</w:t>
      </w:r>
    </w:p>
    <w:p w:rsidR="00121D0A" w:rsidRPr="005D6847" w:rsidRDefault="00121D0A" w:rsidP="00121D0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соответствие санитарно-эпидемиологическим правилам и нормативам;</w:t>
      </w:r>
    </w:p>
    <w:p w:rsidR="00121D0A" w:rsidRPr="005D6847" w:rsidRDefault="00121D0A" w:rsidP="00121D0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соответствие правилам пожарной безопасности;</w:t>
      </w:r>
    </w:p>
    <w:p w:rsidR="00121D0A" w:rsidRPr="005D6847" w:rsidRDefault="00121D0A" w:rsidP="00121D0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средства обучения и воспитания</w:t>
      </w: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 xml:space="preserve"> в соответствии с возрастом и индивидуальными особенностями развития детей;</w:t>
      </w:r>
    </w:p>
    <w:p w:rsidR="00121D0A" w:rsidRPr="005D6847" w:rsidRDefault="00121D0A" w:rsidP="00121D0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оснащенность</w:t>
      </w:r>
      <w:r w:rsidRPr="005D6847">
        <w:rPr>
          <w:rFonts w:ascii="Times New Roman" w:eastAsia="Times New Roman" w:hAnsi="Times New Roman"/>
          <w:color w:val="000000"/>
          <w:sz w:val="24"/>
          <w:szCs w:val="24"/>
        </w:rPr>
        <w:t xml:space="preserve"> помещений развивающей предметно-пространственной средой;</w:t>
      </w:r>
    </w:p>
    <w:p w:rsidR="00121D0A" w:rsidRPr="005D6847" w:rsidRDefault="00121D0A" w:rsidP="00121D0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учебно-методический комплект, оборудование, оснащение методической литературой.</w:t>
      </w:r>
    </w:p>
    <w:tbl>
      <w:tblPr>
        <w:tblW w:w="10661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693"/>
        <w:gridCol w:w="1163"/>
        <w:gridCol w:w="3827"/>
        <w:gridCol w:w="1985"/>
      </w:tblGrid>
      <w:tr w:rsidR="00121D0A" w:rsidRPr="00813BAD" w:rsidTr="00F801AD">
        <w:trPr>
          <w:trHeight w:val="9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  <w:proofErr w:type="gramStart"/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Вид помещения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социально-бытового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 иного назначения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Наименование оборудования,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ТСО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Количество</w:t>
            </w:r>
          </w:p>
        </w:tc>
      </w:tr>
      <w:tr w:rsidR="00121D0A" w:rsidRPr="00813BAD" w:rsidTr="00F801AD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Прогулочная площадка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Павильон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Стол</w:t>
            </w:r>
          </w:p>
          <w:p w:rsidR="00121D0A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Лавки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Качали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Оборудование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  <w:p w:rsidR="00121D0A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121D0A" w:rsidRPr="00813BAD" w:rsidTr="00F801AD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Игровая комната группы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Шкаф для посуды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Шкаф для игрушек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Шкаф секционный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Стол детский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Стул детский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Ковёр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Детская игровая мебель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Магнитофон 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Телевизор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21D0A" w:rsidRPr="00813BAD" w:rsidTr="00F801AD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Умывальная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Шкафчики для полотенчиков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121D0A" w:rsidRPr="00813BAD" w:rsidTr="00F801AD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Раздевальная комната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Шкаф для одежды</w:t>
            </w:r>
          </w:p>
          <w:p w:rsidR="00121D0A" w:rsidRPr="005D6847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121D0A" w:rsidRPr="005D6847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3.2. Режим дня</w:t>
      </w:r>
    </w:p>
    <w:p w:rsidR="00121D0A" w:rsidRPr="005D6847" w:rsidRDefault="00121D0A" w:rsidP="00121D0A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Непременным условием здорового образа жизни и успешного развития детей является правильный режим. 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121D0A" w:rsidRDefault="00121D0A" w:rsidP="00121D0A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В ДОУ используется гибкий режим дня, в него могут вноситься изменения исходя из особенностей сезона, индивидуальных особенностей детей, состояния здоровья. На гибкость режима влияет и окружающий социум.</w:t>
      </w:r>
    </w:p>
    <w:p w:rsidR="00121D0A" w:rsidRDefault="00121D0A" w:rsidP="00121D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8CE">
        <w:rPr>
          <w:rFonts w:ascii="Times New Roman" w:hAnsi="Times New Roman" w:cs="Times New Roman"/>
          <w:b/>
          <w:sz w:val="24"/>
          <w:szCs w:val="24"/>
        </w:rPr>
        <w:t xml:space="preserve">Режим дня </w:t>
      </w:r>
    </w:p>
    <w:p w:rsidR="00121D0A" w:rsidRPr="002008CE" w:rsidRDefault="00121D0A" w:rsidP="00121D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8CE">
        <w:rPr>
          <w:rFonts w:ascii="Times New Roman" w:hAnsi="Times New Roman" w:cs="Times New Roman"/>
          <w:b/>
          <w:sz w:val="24"/>
          <w:szCs w:val="24"/>
        </w:rPr>
        <w:t>2 младшей группы.</w:t>
      </w:r>
    </w:p>
    <w:p w:rsidR="00121D0A" w:rsidRPr="002008CE" w:rsidRDefault="00121D0A" w:rsidP="008F47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8CE">
        <w:rPr>
          <w:rFonts w:ascii="Times New Roman" w:hAnsi="Times New Roman" w:cs="Times New Roman"/>
          <w:b/>
          <w:sz w:val="24"/>
          <w:szCs w:val="24"/>
        </w:rPr>
        <w:t>Холодный период года.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1"/>
        <w:gridCol w:w="3196"/>
      </w:tblGrid>
      <w:tr w:rsidR="00121D0A" w:rsidRPr="002008CE" w:rsidTr="00F801AD">
        <w:trPr>
          <w:trHeight w:val="459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Прием, осмотр, игры, утренняя гимнастика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7. 30 - 8. 30</w:t>
            </w:r>
          </w:p>
        </w:tc>
      </w:tr>
      <w:tr w:rsidR="00121D0A" w:rsidRPr="002008CE" w:rsidTr="00F801AD">
        <w:trPr>
          <w:trHeight w:val="776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8.30 – 8.50</w:t>
            </w:r>
          </w:p>
        </w:tc>
      </w:tr>
      <w:tr w:rsidR="00121D0A" w:rsidRPr="002008CE" w:rsidTr="00F801AD">
        <w:trPr>
          <w:trHeight w:val="747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Игры, самостоятельная деятельность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8.50 – 9.00</w:t>
            </w:r>
          </w:p>
        </w:tc>
      </w:tr>
      <w:tr w:rsidR="00121D0A" w:rsidRPr="002008CE" w:rsidTr="00F801AD">
        <w:trPr>
          <w:trHeight w:val="779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 xml:space="preserve">9.00 – 9.50           </w:t>
            </w:r>
          </w:p>
        </w:tc>
      </w:tr>
      <w:tr w:rsidR="00121D0A" w:rsidRPr="002008CE" w:rsidTr="00F801AD">
        <w:trPr>
          <w:trHeight w:val="791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Игры, подготовка к прогулке, прогулка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9.50 – 12.20</w:t>
            </w:r>
          </w:p>
        </w:tc>
      </w:tr>
      <w:tr w:rsidR="00121D0A" w:rsidRPr="002008CE" w:rsidTr="00F801AD">
        <w:trPr>
          <w:trHeight w:val="774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12.20 – 12.50</w:t>
            </w:r>
          </w:p>
        </w:tc>
      </w:tr>
      <w:tr w:rsidR="00121D0A" w:rsidRPr="002008CE" w:rsidTr="00F801AD">
        <w:trPr>
          <w:trHeight w:val="786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12.50 – 15.00</w:t>
            </w:r>
          </w:p>
        </w:tc>
      </w:tr>
      <w:tr w:rsidR="00121D0A" w:rsidRPr="002008CE" w:rsidTr="00F801AD">
        <w:trPr>
          <w:trHeight w:val="937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воздушно-водные процедуры, игры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15.00 – 15.25</w:t>
            </w:r>
          </w:p>
        </w:tc>
      </w:tr>
      <w:tr w:rsidR="00121D0A" w:rsidRPr="002008CE" w:rsidTr="00F801AD">
        <w:trPr>
          <w:trHeight w:val="707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15.25 – 15.50</w:t>
            </w:r>
          </w:p>
        </w:tc>
      </w:tr>
      <w:tr w:rsidR="00121D0A" w:rsidRPr="002008CE" w:rsidTr="00F801AD">
        <w:trPr>
          <w:trHeight w:val="779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 xml:space="preserve">Занятия, кружки 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15.50 – 16.30</w:t>
            </w:r>
          </w:p>
        </w:tc>
      </w:tr>
      <w:tr w:rsidR="00121D0A" w:rsidRPr="002008CE" w:rsidTr="00F801AD">
        <w:trPr>
          <w:trHeight w:val="571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16.30 – 17.00</w:t>
            </w:r>
          </w:p>
        </w:tc>
      </w:tr>
      <w:tr w:rsidR="00121D0A" w:rsidRPr="002008CE" w:rsidTr="00F801AD">
        <w:trPr>
          <w:trHeight w:val="394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уход детей домой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580BDD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17.00 - 18.0</w:t>
            </w:r>
            <w:r w:rsidR="00121D0A" w:rsidRPr="002008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121D0A" w:rsidRPr="002008CE" w:rsidRDefault="00121D0A" w:rsidP="00121D0A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1D0A" w:rsidRPr="002008CE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21D0A" w:rsidRPr="002008CE" w:rsidRDefault="00121D0A" w:rsidP="00121D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8CE">
        <w:rPr>
          <w:rFonts w:ascii="Times New Roman" w:hAnsi="Times New Roman" w:cs="Times New Roman"/>
          <w:b/>
          <w:sz w:val="24"/>
          <w:szCs w:val="24"/>
        </w:rPr>
        <w:t>Режим дня</w:t>
      </w:r>
    </w:p>
    <w:p w:rsidR="00121D0A" w:rsidRPr="002008CE" w:rsidRDefault="00121D0A" w:rsidP="00121D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 младшей </w:t>
      </w:r>
      <w:r w:rsidRPr="002008CE">
        <w:rPr>
          <w:rFonts w:ascii="Times New Roman" w:hAnsi="Times New Roman" w:cs="Times New Roman"/>
          <w:b/>
          <w:sz w:val="24"/>
          <w:szCs w:val="24"/>
        </w:rPr>
        <w:t xml:space="preserve"> группы. </w:t>
      </w:r>
    </w:p>
    <w:p w:rsidR="00121D0A" w:rsidRPr="002008CE" w:rsidRDefault="00121D0A" w:rsidP="00121D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8CE">
        <w:rPr>
          <w:rFonts w:ascii="Times New Roman" w:hAnsi="Times New Roman" w:cs="Times New Roman"/>
          <w:b/>
          <w:sz w:val="24"/>
          <w:szCs w:val="24"/>
        </w:rPr>
        <w:t>Теплый период года.</w:t>
      </w:r>
    </w:p>
    <w:p w:rsidR="00121D0A" w:rsidRPr="002008CE" w:rsidRDefault="00121D0A" w:rsidP="00121D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18"/>
        <w:gridCol w:w="3076"/>
      </w:tblGrid>
      <w:tr w:rsidR="00121D0A" w:rsidRPr="002008CE" w:rsidTr="00F801AD">
        <w:trPr>
          <w:trHeight w:val="361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Прием, осмотр, игры, утренняя гимнастика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7. 30 - 8. 30</w:t>
            </w:r>
          </w:p>
        </w:tc>
      </w:tr>
      <w:tr w:rsidR="00121D0A" w:rsidRPr="002008CE" w:rsidTr="00F801AD">
        <w:trPr>
          <w:trHeight w:val="483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8.30 – 9.00</w:t>
            </w:r>
          </w:p>
        </w:tc>
      </w:tr>
      <w:tr w:rsidR="00121D0A" w:rsidRPr="002008CE" w:rsidTr="00F801AD">
        <w:trPr>
          <w:trHeight w:val="335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Игры, подготовка к прогулке, выход на прогулку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9.00 – 9.30</w:t>
            </w:r>
          </w:p>
        </w:tc>
      </w:tr>
      <w:tr w:rsidR="00121D0A" w:rsidRPr="002008CE" w:rsidTr="00F801AD">
        <w:trPr>
          <w:trHeight w:val="727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Игры, наблюдения, воздушные, солнечные процедуры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9.40 –12.00</w:t>
            </w:r>
          </w:p>
        </w:tc>
      </w:tr>
      <w:tr w:rsidR="00121D0A" w:rsidRPr="002008CE" w:rsidTr="00F801AD">
        <w:trPr>
          <w:trHeight w:val="400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игры, водные процедуры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12.00 – 12.15</w:t>
            </w:r>
          </w:p>
        </w:tc>
      </w:tr>
      <w:tr w:rsidR="00121D0A" w:rsidRPr="002008CE" w:rsidTr="00F801AD">
        <w:trPr>
          <w:trHeight w:val="497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12.15– 12.50</w:t>
            </w:r>
          </w:p>
        </w:tc>
      </w:tr>
      <w:tr w:rsidR="00121D0A" w:rsidRPr="002008CE" w:rsidTr="00F801AD">
        <w:trPr>
          <w:trHeight w:val="331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12.50 – 15.00</w:t>
            </w:r>
          </w:p>
        </w:tc>
      </w:tr>
      <w:tr w:rsidR="00121D0A" w:rsidRPr="002008CE" w:rsidTr="00F801AD">
        <w:trPr>
          <w:trHeight w:val="698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воздушно-водные процедуры, игры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 xml:space="preserve"> 15.00 – 15.15</w:t>
            </w:r>
          </w:p>
        </w:tc>
      </w:tr>
      <w:tr w:rsidR="00121D0A" w:rsidRPr="002008CE" w:rsidTr="00F801AD">
        <w:trPr>
          <w:trHeight w:val="417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15.15 – 15.35</w:t>
            </w:r>
          </w:p>
        </w:tc>
      </w:tr>
      <w:tr w:rsidR="00121D0A" w:rsidRPr="002008CE" w:rsidTr="00F801AD">
        <w:trPr>
          <w:trHeight w:val="298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15.35 – 16.00</w:t>
            </w:r>
          </w:p>
        </w:tc>
      </w:tr>
      <w:tr w:rsidR="00121D0A" w:rsidRPr="002008CE" w:rsidTr="00F801AD">
        <w:trPr>
          <w:trHeight w:val="351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 детей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16.00 – 16.30</w:t>
            </w:r>
          </w:p>
        </w:tc>
      </w:tr>
      <w:tr w:rsidR="00121D0A" w:rsidRPr="002008CE" w:rsidTr="00F801AD">
        <w:trPr>
          <w:trHeight w:val="697"/>
        </w:trPr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Подготовка </w:t>
            </w:r>
            <w:proofErr w:type="gramStart"/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2008CE">
              <w:rPr>
                <w:rFonts w:ascii="Times New Roman" w:hAnsi="Times New Roman" w:cs="Times New Roman"/>
                <w:sz w:val="24"/>
                <w:szCs w:val="24"/>
              </w:rPr>
              <w:t xml:space="preserve"> прогулки, прогулка, уход детей домой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D0A" w:rsidRPr="002008CE" w:rsidRDefault="00121D0A" w:rsidP="00F801AD">
            <w:pPr>
              <w:tabs>
                <w:tab w:val="left" w:pos="3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0BDD">
              <w:rPr>
                <w:rFonts w:ascii="Times New Roman" w:hAnsi="Times New Roman" w:cs="Times New Roman"/>
                <w:sz w:val="24"/>
                <w:szCs w:val="24"/>
              </w:rPr>
              <w:t>6.35– 18.0</w:t>
            </w:r>
            <w:r w:rsidRPr="002008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121D0A" w:rsidRPr="002008CE" w:rsidRDefault="00121D0A" w:rsidP="00121D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1D0A" w:rsidRDefault="00121D0A" w:rsidP="00121D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8CE">
        <w:rPr>
          <w:rFonts w:ascii="Times New Roman" w:eastAsia="Times New Roman" w:hAnsi="Times New Roman" w:cs="Times New Roman"/>
          <w:b/>
          <w:sz w:val="24"/>
          <w:szCs w:val="24"/>
        </w:rPr>
        <w:t>3.3.У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чебный план реализации ООП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во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второй младшей</w:t>
      </w:r>
      <w:r w:rsidRPr="002008CE">
        <w:rPr>
          <w:rFonts w:ascii="Times New Roman" w:eastAsia="Times New Roman" w:hAnsi="Times New Roman" w:cs="Times New Roman"/>
          <w:b/>
          <w:sz w:val="24"/>
          <w:szCs w:val="24"/>
        </w:rPr>
        <w:t xml:space="preserve"> группе</w:t>
      </w:r>
    </w:p>
    <w:p w:rsidR="00121D0A" w:rsidRDefault="00121D0A" w:rsidP="00121D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09"/>
        <w:gridCol w:w="5398"/>
        <w:gridCol w:w="1973"/>
      </w:tblGrid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Базовая образовательная область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занятий в неделю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1.1.1.</w:t>
            </w:r>
          </w:p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развитие.</w:t>
            </w:r>
            <w:r w:rsidR="00830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целостной картины мира, расширение кругозора.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1.1.2.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Речевое развитие.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1.1.3.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развитие.</w:t>
            </w:r>
            <w:r w:rsidR="008F47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1.1.4.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1.1.5.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развитие.</w:t>
            </w:r>
            <w:r w:rsidR="008F47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1.1.6.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 Художественно-эстетическое развитие. Лепка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1раз в 2 недели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1.1.7.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развитие. Познавательно-исследовательская и продуктивная (конструктивная) деятельность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1.1.8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развитие. Аппликация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1.1.9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развитие.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3 раза в неделю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1.1.10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разав</w:t>
            </w:r>
            <w:proofErr w:type="spellEnd"/>
            <w:r w:rsidRPr="00C06D06">
              <w:rPr>
                <w:rFonts w:ascii="Times New Roman" w:hAnsi="Times New Roman" w:cs="Times New Roman"/>
                <w:sz w:val="24"/>
                <w:szCs w:val="24"/>
              </w:rPr>
              <w:t xml:space="preserve"> неделю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1.1.11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Игры-занятия со строительным материалом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1.1.12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Игры-занятия с дидактическим материалом</w:t>
            </w: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21D0A" w:rsidRPr="00C06D06" w:rsidTr="00F801AD">
        <w:tc>
          <w:tcPr>
            <w:tcW w:w="1809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  в неделю:</w:t>
            </w:r>
          </w:p>
        </w:tc>
        <w:tc>
          <w:tcPr>
            <w:tcW w:w="5398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121D0A" w:rsidRPr="00C06D06" w:rsidRDefault="00121D0A" w:rsidP="00F801A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121D0A" w:rsidRPr="00C06D06" w:rsidRDefault="00121D0A" w:rsidP="00121D0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1D0A" w:rsidRDefault="00121D0A" w:rsidP="00121D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Сетка занятия</w:t>
      </w:r>
    </w:p>
    <w:p w:rsidR="00121D0A" w:rsidRDefault="00121D0A" w:rsidP="00121D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27"/>
        <w:gridCol w:w="5953"/>
      </w:tblGrid>
      <w:tr w:rsidR="00121D0A" w:rsidTr="00F801AD">
        <w:tc>
          <w:tcPr>
            <w:tcW w:w="3227" w:type="dxa"/>
          </w:tcPr>
          <w:p w:rsidR="00121D0A" w:rsidRDefault="00121D0A" w:rsidP="00F801A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5953" w:type="dxa"/>
          </w:tcPr>
          <w:p w:rsidR="00121D0A" w:rsidRDefault="00121D0A" w:rsidP="00F801A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НОД</w:t>
            </w:r>
          </w:p>
        </w:tc>
      </w:tr>
      <w:tr w:rsidR="00121D0A" w:rsidTr="00F801AD">
        <w:trPr>
          <w:cantSplit/>
          <w:trHeight w:val="1134"/>
        </w:trPr>
        <w:tc>
          <w:tcPr>
            <w:tcW w:w="3227" w:type="dxa"/>
          </w:tcPr>
          <w:p w:rsidR="00121D0A" w:rsidRPr="00F05612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F0561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Понедельник</w:t>
            </w:r>
          </w:p>
        </w:tc>
        <w:tc>
          <w:tcPr>
            <w:tcW w:w="5953" w:type="dxa"/>
          </w:tcPr>
          <w:p w:rsidR="006077EB" w:rsidRPr="00F05612" w:rsidRDefault="00121D0A" w:rsidP="006077EB">
            <w:pPr>
              <w:tabs>
                <w:tab w:val="left" w:pos="10807"/>
                <w:tab w:val="left" w:pos="11624"/>
                <w:tab w:val="left" w:pos="14570"/>
              </w:tabs>
              <w:ind w:right="-31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  <w:r w:rsidR="006077E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Изодеятельность </w:t>
            </w:r>
            <w:proofErr w:type="gramStart"/>
            <w:r w:rsidR="006077E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6077E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рисование) 9.00 – 9. 15</w:t>
            </w:r>
          </w:p>
          <w:p w:rsidR="00121D0A" w:rsidRDefault="006077EB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 ФЭМП 9.25 – 9.40</w:t>
            </w:r>
          </w:p>
          <w:p w:rsidR="006077EB" w:rsidRPr="00F05612" w:rsidRDefault="006077EB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3 Физкультура </w:t>
            </w: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( 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 прогулке)</w:t>
            </w:r>
          </w:p>
        </w:tc>
      </w:tr>
      <w:tr w:rsidR="00121D0A" w:rsidTr="00F801AD">
        <w:trPr>
          <w:trHeight w:val="2067"/>
        </w:trPr>
        <w:tc>
          <w:tcPr>
            <w:tcW w:w="3227" w:type="dxa"/>
          </w:tcPr>
          <w:p w:rsidR="00121D0A" w:rsidRPr="00F05612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F0561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Вторник</w:t>
            </w:r>
          </w:p>
        </w:tc>
        <w:tc>
          <w:tcPr>
            <w:tcW w:w="5953" w:type="dxa"/>
          </w:tcPr>
          <w:p w:rsidR="006077EB" w:rsidRDefault="00121D0A" w:rsidP="006077EB">
            <w:pPr>
              <w:tabs>
                <w:tab w:val="left" w:pos="1026"/>
                <w:tab w:val="left" w:pos="10807"/>
                <w:tab w:val="left" w:pos="11624"/>
                <w:tab w:val="left" w:pos="14570"/>
              </w:tabs>
              <w:ind w:left="1026" w:right="-31" w:hanging="102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0561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  <w:r w:rsidR="006077E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Физкультура 9.00 – 9.15</w:t>
            </w:r>
          </w:p>
          <w:p w:rsidR="006077EB" w:rsidRPr="00F05612" w:rsidRDefault="006077EB" w:rsidP="006077EB">
            <w:pPr>
              <w:tabs>
                <w:tab w:val="left" w:pos="1026"/>
                <w:tab w:val="left" w:pos="10807"/>
                <w:tab w:val="left" w:pos="11624"/>
                <w:tab w:val="left" w:pos="14570"/>
              </w:tabs>
              <w:ind w:left="1026" w:right="-31" w:hanging="1026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 ФЦКМ/ЭКО 9.30 – 9. 45</w:t>
            </w:r>
          </w:p>
          <w:p w:rsidR="00121D0A" w:rsidRPr="00F05612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ind w:right="-31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121D0A" w:rsidTr="00F801AD">
        <w:tc>
          <w:tcPr>
            <w:tcW w:w="3227" w:type="dxa"/>
          </w:tcPr>
          <w:p w:rsidR="00121D0A" w:rsidRPr="00F05612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F0561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Среда</w:t>
            </w:r>
          </w:p>
        </w:tc>
        <w:tc>
          <w:tcPr>
            <w:tcW w:w="5953" w:type="dxa"/>
          </w:tcPr>
          <w:p w:rsidR="006077EB" w:rsidRDefault="00121D0A" w:rsidP="006077EB">
            <w:pPr>
              <w:tabs>
                <w:tab w:val="left" w:pos="10807"/>
                <w:tab w:val="left" w:pos="11624"/>
                <w:tab w:val="left" w:pos="14570"/>
              </w:tabs>
              <w:ind w:right="-31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</w:t>
            </w:r>
            <w:r w:rsidR="006077E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Развитие речи 9.00 -   9.15</w:t>
            </w:r>
          </w:p>
          <w:p w:rsidR="006077EB" w:rsidRPr="001F4DEB" w:rsidRDefault="006077EB" w:rsidP="006077EB">
            <w:pPr>
              <w:tabs>
                <w:tab w:val="left" w:pos="10807"/>
                <w:tab w:val="left" w:pos="11624"/>
                <w:tab w:val="left" w:pos="14570"/>
              </w:tabs>
              <w:ind w:right="-31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 Музыка 9.35 – 9.50</w:t>
            </w:r>
          </w:p>
          <w:p w:rsidR="00121D0A" w:rsidRPr="001F4DEB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</w:tr>
      <w:tr w:rsidR="00121D0A" w:rsidTr="00F801AD">
        <w:tc>
          <w:tcPr>
            <w:tcW w:w="3227" w:type="dxa"/>
          </w:tcPr>
          <w:p w:rsidR="00121D0A" w:rsidRPr="00C06D06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C06D0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Четверг</w:t>
            </w:r>
          </w:p>
        </w:tc>
        <w:tc>
          <w:tcPr>
            <w:tcW w:w="5953" w:type="dxa"/>
          </w:tcPr>
          <w:p w:rsidR="006077EB" w:rsidRDefault="00121D0A" w:rsidP="006077EB">
            <w:pPr>
              <w:tabs>
                <w:tab w:val="left" w:pos="10807"/>
                <w:tab w:val="left" w:pos="11624"/>
                <w:tab w:val="left" w:pos="14570"/>
              </w:tabs>
              <w:ind w:right="-31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06D0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</w:t>
            </w:r>
            <w:r w:rsidR="006077E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Изо деятельность </w:t>
            </w:r>
            <w:proofErr w:type="gramStart"/>
            <w:r w:rsidR="006077E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6077E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аппликация – лепка) 9.00 – 9.15</w:t>
            </w:r>
          </w:p>
          <w:p w:rsidR="006077EB" w:rsidRDefault="006077EB" w:rsidP="006077EB">
            <w:pPr>
              <w:tabs>
                <w:tab w:val="left" w:pos="10807"/>
                <w:tab w:val="left" w:pos="11624"/>
                <w:tab w:val="left" w:pos="14570"/>
              </w:tabs>
              <w:ind w:right="-31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 Физкультура</w:t>
            </w:r>
          </w:p>
          <w:p w:rsidR="006077EB" w:rsidRPr="00C06D06" w:rsidRDefault="006077EB" w:rsidP="006077EB">
            <w:pPr>
              <w:tabs>
                <w:tab w:val="left" w:pos="10807"/>
                <w:tab w:val="left" w:pos="11624"/>
                <w:tab w:val="left" w:pos="14570"/>
              </w:tabs>
              <w:ind w:right="-31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9.30 – 9.45</w:t>
            </w:r>
          </w:p>
          <w:p w:rsidR="00121D0A" w:rsidRPr="00C06D06" w:rsidRDefault="00121D0A" w:rsidP="00F801AD">
            <w:pPr>
              <w:tabs>
                <w:tab w:val="left" w:pos="1447"/>
                <w:tab w:val="left" w:pos="10807"/>
                <w:tab w:val="left" w:pos="11624"/>
                <w:tab w:val="left" w:pos="14570"/>
              </w:tabs>
              <w:spacing w:line="276" w:lineRule="auto"/>
              <w:ind w:right="-31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21D0A" w:rsidTr="00F801AD">
        <w:tc>
          <w:tcPr>
            <w:tcW w:w="3227" w:type="dxa"/>
          </w:tcPr>
          <w:p w:rsidR="00121D0A" w:rsidRPr="00C06D06" w:rsidRDefault="00121D0A" w:rsidP="00F801AD">
            <w:pPr>
              <w:tabs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C06D0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Пятница</w:t>
            </w:r>
          </w:p>
        </w:tc>
        <w:tc>
          <w:tcPr>
            <w:tcW w:w="5953" w:type="dxa"/>
          </w:tcPr>
          <w:p w:rsidR="006077EB" w:rsidRDefault="00121D0A" w:rsidP="006077EB">
            <w:pPr>
              <w:tabs>
                <w:tab w:val="left" w:pos="10807"/>
                <w:tab w:val="left" w:pos="11624"/>
                <w:tab w:val="left" w:pos="14570"/>
              </w:tabs>
              <w:ind w:right="-31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C06D06"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  <w:r w:rsidR="006077EB">
              <w:rPr>
                <w:rFonts w:ascii="Times New Roman" w:eastAsiaTheme="minorHAnsi" w:hAnsi="Times New Roman" w:cs="Times New Roman"/>
                <w:sz w:val="24"/>
                <w:szCs w:val="24"/>
              </w:rPr>
              <w:t>Плавание 9.00 – 9.15</w:t>
            </w:r>
          </w:p>
          <w:p w:rsidR="006077EB" w:rsidRPr="00C06D06" w:rsidRDefault="006077EB" w:rsidP="006077EB">
            <w:pPr>
              <w:tabs>
                <w:tab w:val="left" w:pos="10807"/>
                <w:tab w:val="left" w:pos="11624"/>
                <w:tab w:val="left" w:pos="14570"/>
              </w:tabs>
              <w:ind w:right="-31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2Музыка 9.35 – 9.50</w:t>
            </w:r>
          </w:p>
          <w:p w:rsidR="00121D0A" w:rsidRPr="00C06D06" w:rsidRDefault="00121D0A" w:rsidP="00F801AD">
            <w:pPr>
              <w:tabs>
                <w:tab w:val="left" w:pos="743"/>
                <w:tab w:val="left" w:pos="10807"/>
                <w:tab w:val="left" w:pos="11624"/>
                <w:tab w:val="left" w:pos="14570"/>
              </w:tabs>
              <w:spacing w:after="200" w:line="276" w:lineRule="auto"/>
              <w:ind w:right="-31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:rsidR="00121D0A" w:rsidRPr="002008CE" w:rsidRDefault="00121D0A" w:rsidP="00121D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1D0A" w:rsidRPr="002008CE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3.4. </w:t>
      </w:r>
      <w:r w:rsidRPr="002008CE">
        <w:rPr>
          <w:rFonts w:ascii="Times New Roman" w:eastAsia="Times New Roman" w:hAnsi="Times New Roman" w:cs="Times New Roman"/>
          <w:b/>
          <w:bCs/>
          <w:sz w:val="24"/>
          <w:szCs w:val="24"/>
        </w:rPr>
        <w:t>МОДЕЛЬ ОРГАНИЗАЦИИ СОВМЕСТНОЙ ДЕЯТЕЛЬНОСТИ ВОСПИТАТЕЛЯ С ВОСПИТАННИКАМИ</w:t>
      </w:r>
    </w:p>
    <w:p w:rsidR="00121D0A" w:rsidRPr="002008CE" w:rsidRDefault="00121D0A" w:rsidP="00121D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8CE">
        <w:rPr>
          <w:rFonts w:ascii="Times New Roman" w:eastAsia="Times New Roman" w:hAnsi="Times New Roman" w:cs="Times New Roman"/>
          <w:sz w:val="24"/>
          <w:szCs w:val="24"/>
        </w:rPr>
        <w:t>Воспитательно-образовательный процесс условно подраз</w:t>
      </w:r>
      <w:r w:rsidRPr="002008C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делен </w:t>
      </w:r>
      <w:proofErr w:type="gramStart"/>
      <w:r w:rsidRPr="002008CE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2008C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21D0A" w:rsidRPr="002008CE" w:rsidRDefault="00121D0A" w:rsidP="00121D0A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8CE">
        <w:rPr>
          <w:rFonts w:ascii="Times New Roman" w:eastAsia="Times New Roman" w:hAnsi="Times New Roman" w:cs="Times New Roman"/>
          <w:sz w:val="24"/>
          <w:szCs w:val="24"/>
        </w:rPr>
        <w:t>совместную деятельность с детьми: образовательную деятельность, осуществляемую в процессе организа</w:t>
      </w:r>
      <w:r w:rsidRPr="002008CE">
        <w:rPr>
          <w:rFonts w:ascii="Times New Roman" w:eastAsia="Times New Roman" w:hAnsi="Times New Roman" w:cs="Times New Roman"/>
          <w:sz w:val="24"/>
          <w:szCs w:val="24"/>
        </w:rPr>
        <w:softHyphen/>
        <w:t>ции различных видов детской деятельности;</w:t>
      </w:r>
    </w:p>
    <w:p w:rsidR="00121D0A" w:rsidRPr="002008CE" w:rsidRDefault="00121D0A" w:rsidP="00121D0A">
      <w:pPr>
        <w:widowControl w:val="0"/>
        <w:numPr>
          <w:ilvl w:val="0"/>
          <w:numId w:val="35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8CE">
        <w:rPr>
          <w:rFonts w:ascii="Times New Roman" w:eastAsia="Times New Roman" w:hAnsi="Times New Roman" w:cs="Times New Roman"/>
          <w:sz w:val="24"/>
          <w:szCs w:val="24"/>
        </w:rPr>
        <w:t>образовательную деятельность, осуществляемую в ходе режимных моментов;</w:t>
      </w:r>
    </w:p>
    <w:p w:rsidR="00121D0A" w:rsidRPr="002008CE" w:rsidRDefault="00121D0A" w:rsidP="00121D0A">
      <w:pPr>
        <w:widowControl w:val="0"/>
        <w:numPr>
          <w:ilvl w:val="0"/>
          <w:numId w:val="35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8CE">
        <w:rPr>
          <w:rFonts w:ascii="Times New Roman" w:eastAsia="Times New Roman" w:hAnsi="Times New Roman" w:cs="Times New Roman"/>
          <w:sz w:val="24"/>
          <w:szCs w:val="24"/>
        </w:rPr>
        <w:t>самостоятельную деятельность детей;</w:t>
      </w:r>
    </w:p>
    <w:p w:rsidR="00121D0A" w:rsidRDefault="00121D0A" w:rsidP="00121D0A">
      <w:pPr>
        <w:widowControl w:val="0"/>
        <w:numPr>
          <w:ilvl w:val="0"/>
          <w:numId w:val="35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8CE">
        <w:rPr>
          <w:rFonts w:ascii="Times New Roman" w:eastAsia="Times New Roman" w:hAnsi="Times New Roman" w:cs="Times New Roman"/>
          <w:sz w:val="24"/>
          <w:szCs w:val="24"/>
        </w:rPr>
        <w:t>взаимодействие с семьями детей по реализации основной обра</w:t>
      </w:r>
      <w:r w:rsidRPr="002008CE">
        <w:rPr>
          <w:rFonts w:ascii="Times New Roman" w:eastAsia="Times New Roman" w:hAnsi="Times New Roman" w:cs="Times New Roman"/>
          <w:sz w:val="24"/>
          <w:szCs w:val="24"/>
        </w:rPr>
        <w:softHyphen/>
        <w:t>зовательной программы дошкольного образования.</w:t>
      </w:r>
    </w:p>
    <w:p w:rsidR="00121D0A" w:rsidRPr="002008CE" w:rsidRDefault="00121D0A" w:rsidP="00121D0A">
      <w:pPr>
        <w:widowControl w:val="0"/>
        <w:numPr>
          <w:ilvl w:val="0"/>
          <w:numId w:val="35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1D0A" w:rsidRPr="005D6847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Модель организации деятельности взрослых и детей в ДОУ</w:t>
      </w:r>
    </w:p>
    <w:p w:rsidR="00121D0A" w:rsidRPr="005D6847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10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2835"/>
        <w:gridCol w:w="2242"/>
      </w:tblGrid>
      <w:tr w:rsidR="00121D0A" w:rsidRPr="00813BAD" w:rsidTr="00F801A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Совместная деятельность</w:t>
            </w:r>
          </w:p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взрослого и детей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Самостоятельная деятельность </w:t>
            </w:r>
          </w:p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детей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Взаимодействие </w:t>
            </w:r>
          </w:p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 семьями</w:t>
            </w:r>
          </w:p>
        </w:tc>
      </w:tr>
      <w:tr w:rsidR="00121D0A" w:rsidRPr="00813BAD" w:rsidTr="00F801A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Двигательные подвижные дидактические игры, подвижные игры с правилами, игровые упражнения, соревнования.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Игровая</w:t>
            </w:r>
            <w:proofErr w:type="gramEnd"/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: сюжетные игры, игры с правилами.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Продуктивная мастерская по изготовлению продуктов детского творчества, реализация проектов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Коммуникативная беседа, ситуативный разговор, речевая ситуация, составление и отгадывание загадок, сюжетные игры, игры с правилами.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Трудовая</w:t>
            </w:r>
            <w:proofErr w:type="gramEnd"/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: совместные действия, поручение, задание,.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Познавательно-исследовател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ьская: наблюдение, экскурсия, </w:t>
            </w: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экспериментирование, коллекционирование, моделирование, реализация проекта, игры с правилами.</w:t>
            </w:r>
            <w:proofErr w:type="gramEnd"/>
          </w:p>
          <w:p w:rsidR="00121D0A" w:rsidRPr="005D6847" w:rsidRDefault="00121D0A" w:rsidP="00F801AD">
            <w:pPr>
              <w:widowControl w:val="0"/>
              <w:numPr>
                <w:ilvl w:val="0"/>
                <w:numId w:val="3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Музыкально-художественная</w:t>
            </w:r>
            <w:proofErr w:type="gramEnd"/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: слушание, исполнение, подвижные игры (с музыкальным сопровождением)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6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Чтение художественной литературы: чтение, разучивание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Организация развивающей среды для самостоятельной деятельности детей: двигательной, игровой, продуктивной, трудовой, познавательно-исследовательской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Диагностирование</w:t>
            </w:r>
          </w:p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Педагогическое просвещение родителей, обмен опытом.</w:t>
            </w:r>
          </w:p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Совместное творчество детей и взрослых.</w:t>
            </w:r>
          </w:p>
        </w:tc>
      </w:tr>
    </w:tbl>
    <w:p w:rsidR="00121D0A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30A3E" w:rsidRDefault="00830A3E" w:rsidP="00121D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30A3E" w:rsidRPr="005D6847" w:rsidRDefault="00830A3E" w:rsidP="00121D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121D0A" w:rsidRPr="005D6847" w:rsidRDefault="00121D0A" w:rsidP="00121D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Деятельность  по реализации образовательных областей в совместной деятельности педагога с детьми и самостоятельной деятельности детей</w:t>
      </w:r>
    </w:p>
    <w:p w:rsidR="00F45DD3" w:rsidRPr="005D6847" w:rsidRDefault="00121D0A" w:rsidP="00830A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Младший</w:t>
      </w:r>
      <w:r w:rsidRPr="005D6847">
        <w:rPr>
          <w:rFonts w:ascii="Times New Roman" w:eastAsia="Times New Roman" w:hAnsi="Times New Roman"/>
          <w:b/>
          <w:sz w:val="24"/>
          <w:szCs w:val="24"/>
        </w:rPr>
        <w:t xml:space="preserve"> дошкольный возраст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7"/>
        <w:gridCol w:w="4021"/>
        <w:gridCol w:w="3960"/>
      </w:tblGrid>
      <w:tr w:rsidR="00121D0A" w:rsidRPr="00813BAD" w:rsidTr="00F801AD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Образовательная область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Первая половина дня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Вторая половина дня</w:t>
            </w:r>
          </w:p>
        </w:tc>
      </w:tr>
      <w:tr w:rsidR="00121D0A" w:rsidRPr="00813BAD" w:rsidTr="00F801AD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Социально – коммуникативное</w:t>
            </w:r>
          </w:p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Утренний прием детей, индивидуальные и подгрупповые беседы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Оценка эмоционального настроение группы с последующей коррекцией плана работы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Формирование навыков культуры еды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Этика быта, трудовые поручения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Формирование навыков культуры общения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Театрализованные игры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Сюжетно-ролевые игры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Индивидуальная работа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Эстетика быта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Трудовые поручения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Игры с </w:t>
            </w:r>
            <w:proofErr w:type="spellStart"/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ряжением</w:t>
            </w:r>
            <w:proofErr w:type="spellEnd"/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Работа в книжном уголке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Общение младших и старших детей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Сюжетно – ролевые игры</w:t>
            </w:r>
          </w:p>
        </w:tc>
      </w:tr>
      <w:tr w:rsidR="00121D0A" w:rsidRPr="00813BAD" w:rsidTr="00F801AD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Познавательное</w:t>
            </w:r>
          </w:p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Игры-занятия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Дидактические игры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Наблюдения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Беседы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Экскурсии по участку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Исследовательская работа, опыты и экспериментирование.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Игры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Досуги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Индивидуальная работа</w:t>
            </w:r>
          </w:p>
        </w:tc>
      </w:tr>
      <w:tr w:rsidR="00121D0A" w:rsidRPr="00813BAD" w:rsidTr="00F801AD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Игр</w:t>
            </w:r>
            <w:proofErr w:type="gramStart"/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ы-</w:t>
            </w:r>
            <w:proofErr w:type="gramEnd"/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 занятия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Чтение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Дидактические игры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Беседы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Ситуации общения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Игры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Чтение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Беседы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Инсценирование</w:t>
            </w:r>
            <w:proofErr w:type="spellEnd"/>
          </w:p>
        </w:tc>
      </w:tr>
      <w:tr w:rsidR="00121D0A" w:rsidRPr="00813BAD" w:rsidTr="00F801AD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НОД по музыкальному воспитанию и изобразительной деятельности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Эстетика быта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Экскурсии в природу (на участке)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52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Музыкально-художественные досуги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Индивидуальная работа</w:t>
            </w:r>
          </w:p>
        </w:tc>
      </w:tr>
      <w:tr w:rsidR="00121D0A" w:rsidRPr="00813BAD" w:rsidTr="00F801AD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Прием детей в детский сад на воздухе в теплое время года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Утренняя гимнастика (подвижные игры, игровые сюжеты)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Гигиенические процедуры (обширное умывание, полоскание рта)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Физкультминутки на занятиях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НОД по физкультуре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Прогулка в двигательной активности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Гимнастика после сна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Закаливание (воздушные ванны, ходьба босиком в спальне)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Физкультурные досуги, игры и развлечения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Самостоятельная двигательная деятельность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Ритмическая гимнастика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Хореография</w:t>
            </w:r>
          </w:p>
          <w:p w:rsidR="00121D0A" w:rsidRPr="005D6847" w:rsidRDefault="00121D0A" w:rsidP="00F801AD">
            <w:pPr>
              <w:widowControl w:val="0"/>
              <w:numPr>
                <w:ilvl w:val="0"/>
                <w:numId w:val="37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Прогулка (индивидуальная работа по развитию движений)</w:t>
            </w:r>
          </w:p>
        </w:tc>
      </w:tr>
    </w:tbl>
    <w:p w:rsidR="00121D0A" w:rsidRDefault="00121D0A" w:rsidP="00121D0A">
      <w:pPr>
        <w:spacing w:after="0" w:line="240" w:lineRule="auto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 xml:space="preserve"> </w:t>
      </w:r>
    </w:p>
    <w:p w:rsidR="00121D0A" w:rsidRPr="005D6847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3.5.Особенности традиционных событий, праздников, мероприятий.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lastRenderedPageBreak/>
        <w:t>В основе лежит комплексно-тематическое планирование воспитательно-образовательной работы в ДОУ.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b/>
          <w:color w:val="FF6600"/>
          <w:sz w:val="24"/>
          <w:szCs w:val="24"/>
        </w:rPr>
        <w:tab/>
      </w:r>
      <w:r w:rsidRPr="005D6847">
        <w:rPr>
          <w:rFonts w:ascii="Times New Roman" w:eastAsia="Times New Roman" w:hAnsi="Times New Roman"/>
          <w:sz w:val="24"/>
          <w:szCs w:val="24"/>
        </w:rPr>
        <w:t xml:space="preserve">Цель: построение 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воспитательно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–образовательного процесса, направленного  на  обеспечение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ab/>
        <w:t xml:space="preserve"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>к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>:</w:t>
      </w:r>
    </w:p>
    <w:p w:rsidR="00121D0A" w:rsidRPr="005D6847" w:rsidRDefault="00121D0A" w:rsidP="00121D0A">
      <w:pPr>
        <w:numPr>
          <w:ilvl w:val="0"/>
          <w:numId w:val="38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Явлениям нравственной жизни ребенка </w:t>
      </w:r>
    </w:p>
    <w:p w:rsidR="00121D0A" w:rsidRPr="005D6847" w:rsidRDefault="00121D0A" w:rsidP="00121D0A">
      <w:pPr>
        <w:numPr>
          <w:ilvl w:val="0"/>
          <w:numId w:val="38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Окружающей природе</w:t>
      </w:r>
    </w:p>
    <w:p w:rsidR="00121D0A" w:rsidRPr="005D6847" w:rsidRDefault="00121D0A" w:rsidP="00121D0A">
      <w:pPr>
        <w:numPr>
          <w:ilvl w:val="0"/>
          <w:numId w:val="38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Миру искусства и литературы </w:t>
      </w:r>
    </w:p>
    <w:p w:rsidR="00121D0A" w:rsidRPr="005D6847" w:rsidRDefault="00121D0A" w:rsidP="00121D0A">
      <w:pPr>
        <w:numPr>
          <w:ilvl w:val="0"/>
          <w:numId w:val="38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Традиционным для семьи, общества и государства праздничным событиям</w:t>
      </w:r>
    </w:p>
    <w:p w:rsidR="00121D0A" w:rsidRPr="005D6847" w:rsidRDefault="00121D0A" w:rsidP="00121D0A">
      <w:pPr>
        <w:numPr>
          <w:ilvl w:val="0"/>
          <w:numId w:val="38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:rsidR="00121D0A" w:rsidRPr="005D6847" w:rsidRDefault="00121D0A" w:rsidP="00121D0A">
      <w:pPr>
        <w:numPr>
          <w:ilvl w:val="0"/>
          <w:numId w:val="38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Сезонным явлениям </w:t>
      </w:r>
    </w:p>
    <w:p w:rsidR="00121D0A" w:rsidRPr="005D6847" w:rsidRDefault="00121D0A" w:rsidP="00121D0A">
      <w:pPr>
        <w:numPr>
          <w:ilvl w:val="0"/>
          <w:numId w:val="38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Народной культуре и  традициям.</w:t>
      </w:r>
    </w:p>
    <w:p w:rsidR="00121D0A" w:rsidRPr="005D6847" w:rsidRDefault="00121D0A" w:rsidP="00121D0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Тематический принцип построения образовательного процесса позволил  ввести региональные и культурные компоненты, учитывать приоритет дошкольного учреждения.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121D0A" w:rsidRPr="005D6847" w:rsidRDefault="00121D0A" w:rsidP="00121D0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121D0A" w:rsidRPr="005D6847" w:rsidRDefault="00121D0A" w:rsidP="00121D0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Одной теме уделяется не менее одной недели. Тема отражается  в подборе материалов, находящихся в группе    и уголках развития.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ab/>
        <w:t xml:space="preserve"> Для каждой возрастной группы дано комплексно-тематическое планирование, которое  рассматривается как примерное. Педагоги вправе по своему усмотрению частично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Формы подготовки  и реализации тем  носят интегративный  характер, то есть позволяют решать задачи психолого-педагогической работы нескольких образовательных областей;</w:t>
      </w:r>
    </w:p>
    <w:p w:rsidR="00121D0A" w:rsidRPr="00F63BED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853"/>
        <w:gridCol w:w="3242"/>
        <w:gridCol w:w="1877"/>
        <w:gridCol w:w="2064"/>
      </w:tblGrid>
      <w:tr w:rsidR="00121D0A" w:rsidRPr="00813BAD" w:rsidTr="00F801AD"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Недели 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Темы месяца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Итоговые мероприятия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Сроки реализации</w:t>
            </w: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Праздники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День знаний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1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День знаний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творчества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2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Мы встречаем осень золотую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Праздник «Здравствуй осень!»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рисунков «Здравствуй осень!»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3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Витамины из кладовой природы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Развлечение «</w:t>
            </w:r>
            <w:proofErr w:type="gramStart"/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Во</w:t>
            </w:r>
            <w:proofErr w:type="gramEnd"/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 xml:space="preserve"> саду ли в огороде». Викторина загадок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4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Птицы вокруг нас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Викторина «Тайны птичьего мира»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Заседание клуба знатоков на тему «Птицы вокруг нас»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День дошкольного работника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Октябрь 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1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 xml:space="preserve">Наши лесные </w:t>
            </w: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друзья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 xml:space="preserve">Моделирование родословного </w:t>
            </w: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 xml:space="preserve">древа своей семьи. Оформление альбома «Моя семья». 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День учителя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lastRenderedPageBreak/>
              <w:t>2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Едем, плывем, летим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 xml:space="preserve">Выставка детского творчества «На земле, в небесах, на море». 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Викторина «Внимательный пешеход».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Создание киноленты «Настоящее и прошлое транспорта»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3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Путешествие в хлебную страну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Развлечение «Хлеб всему голова». Экскурсия в хлебный магазин.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4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Здравствуй, сказка!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Инсценирование</w:t>
            </w:r>
            <w:proofErr w:type="spellEnd"/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 xml:space="preserve"> сказки «Цветик - семицветик».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КВН «В гостях у сказки».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5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Ноябрь 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1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Моя страна, моя планета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«История России».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творчества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2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 xml:space="preserve">Уголок </w:t>
            </w:r>
            <w:proofErr w:type="gramStart"/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планеты</w:t>
            </w:r>
            <w:proofErr w:type="gramEnd"/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 xml:space="preserve"> где мы живем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Красная книга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Ставропольскогокрая</w:t>
            </w:r>
            <w:proofErr w:type="spellEnd"/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. Заседание клуба знатоков на тему «Птицы и животные нашего края»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3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Все про меня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Театрализованный праздник «Дружная семья»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4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Все о правах ребенка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Заседание клуба знатоков на тему «Я ребенок и я имею право».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Декабрь 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1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Здравствуй, гостья зима!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 xml:space="preserve">Спортивный досуг «Зимние катания». 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детских рисунков «Зимушка хрустальная»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2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Моя родина Россия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творчества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3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Путешествие вокруг света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КВН «Кругосветное путешествие»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4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Новый год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Заседание клуба знатоков на тему «Праздники на Руси».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Конкурс «Наша елка»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Праздник «Новый год»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Новый год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1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Каникулы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2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Зимние забавы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творчества.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3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Мы поедем, мы помчимся на оленях утром ранним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творчества.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Конкурс построек из снега и льда «В царстве Снежной королевы»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4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Синий цвет земли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Развлечение «Синий цвет Земли».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рисунков.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Заседание клуба знатоков на тему «В реке, в озере, в море, в океане»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1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Все о своем здоровье и безопасности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Досуг «Дорога к доброму здоровью».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Создание таблицы «Цветок здоровья»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2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Земля и ее соседи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Заседание клуба знатоков на тему «Наша планета Земля».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творчества «Рисуем космос».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День Здоровья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3 </w:t>
            </w:r>
          </w:p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lastRenderedPageBreak/>
              <w:t>не</w:t>
            </w:r>
          </w:p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 xml:space="preserve">Защитники </w:t>
            </w: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Отечества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 xml:space="preserve">Праздник «День защитника </w:t>
            </w: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Отечества».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рисунка «Армия родная», «Маленькие рыцари»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 xml:space="preserve">День Защитника </w:t>
            </w: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Отечества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lastRenderedPageBreak/>
              <w:t>4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Наши лесные друзья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Заседание клуба знатоков на тему «Наши лесные друзья».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Слушание СД «Звуки живой природы»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Март 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1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Зовем Весну - красну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Фольклорный праздник «Широкая масленица»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8 Марта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2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Маму я свою люблю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Праздник «8 марта».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Конкурс красоты.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творчества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3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Пауки, черепахи, змеи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Просмотр видеофильма «В мире животных»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4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 xml:space="preserve">Народно-прикладное искусство 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Развлечение «Русские посиделки».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творчества «Русская ярмарка»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Апрель 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1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Встречаем пернатых друзей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День птиц. Кукольный театр «Смешные истории»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День смеха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2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Космос и далекие звезды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22 апреля – День Земли.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творчества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День космонавтики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3 </w:t>
            </w:r>
          </w:p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О труде в саду и в огороде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Праздничное занятие «День космонавтики». Заседание клуба знатоков «Что мы знаем о космосе и космонавтах».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детского творчества «Космическое путешествие»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День Земли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4</w:t>
            </w:r>
          </w:p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Дружат дети всей земли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Досуг «Друзья познаются в беде».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Конкурс песен, стихов, пословиц о дружбе. «Пишем письмо друзьям в другую страну».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1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Этот день Победы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Праздник «День Победы».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Экскурсия к памятнику воинам, возложение цветов.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Театрализованная игра «На поле боя».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рисунков «Этот день Победы».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Праздник весны и труда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2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Все начинается с семени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Экскурсия в магазин «Природа».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Выставка семян.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9 мая – День Победы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3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Все о лесе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Викторина «Юные экологи»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«Жалобная книга»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BAD">
              <w:rPr>
                <w:rFonts w:ascii="Times New Roman" w:eastAsia="Times New Roman" w:hAnsi="Times New Roman"/>
                <w:sz w:val="24"/>
                <w:szCs w:val="24"/>
              </w:rPr>
              <w:t>Международный день семьи</w:t>
            </w:r>
          </w:p>
        </w:tc>
      </w:tr>
      <w:tr w:rsidR="00121D0A" w:rsidRPr="00813BAD" w:rsidTr="00F801AD">
        <w:tblPrEx>
          <w:tblLook w:val="01E0" w:firstRow="1" w:lastRow="1" w:firstColumn="1" w:lastColumn="1" w:noHBand="0" w:noVBand="0"/>
        </w:tblPrEx>
        <w:tc>
          <w:tcPr>
            <w:tcW w:w="543" w:type="pct"/>
          </w:tcPr>
          <w:p w:rsidR="00121D0A" w:rsidRPr="00813BAD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b/>
                <w:sz w:val="20"/>
                <w:szCs w:val="20"/>
              </w:rPr>
              <w:t>4 неделя</w:t>
            </w:r>
          </w:p>
        </w:tc>
        <w:tc>
          <w:tcPr>
            <w:tcW w:w="914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В саду, на лугу, в реке, в озере и в болоте</w:t>
            </w:r>
          </w:p>
        </w:tc>
        <w:tc>
          <w:tcPr>
            <w:tcW w:w="1599" w:type="pct"/>
          </w:tcPr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 xml:space="preserve">День цветов. </w:t>
            </w:r>
          </w:p>
          <w:p w:rsidR="00121D0A" w:rsidRPr="00813BAD" w:rsidRDefault="00121D0A" w:rsidP="00F801A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Праздник «Выпу</w:t>
            </w:r>
            <w:proofErr w:type="gramStart"/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ск в шк</w:t>
            </w:r>
            <w:proofErr w:type="gramEnd"/>
            <w:r w:rsidRPr="00813BAD">
              <w:rPr>
                <w:rFonts w:ascii="Times New Roman" w:eastAsia="Times New Roman" w:hAnsi="Times New Roman"/>
                <w:sz w:val="20"/>
                <w:szCs w:val="20"/>
              </w:rPr>
              <w:t>олу»</w:t>
            </w:r>
          </w:p>
        </w:tc>
        <w:tc>
          <w:tcPr>
            <w:tcW w:w="926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pct"/>
          </w:tcPr>
          <w:p w:rsidR="00121D0A" w:rsidRPr="00813BAD" w:rsidRDefault="00121D0A" w:rsidP="00F801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121D0A" w:rsidRDefault="00121D0A" w:rsidP="00121D0A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</w:rPr>
        <w:sectPr w:rsidR="00121D0A" w:rsidSect="00F801AD">
          <w:pgSz w:w="11906" w:h="16838"/>
          <w:pgMar w:top="1134" w:right="567" w:bottom="1418" w:left="1418" w:header="709" w:footer="709" w:gutter="0"/>
          <w:cols w:space="720"/>
        </w:sectPr>
      </w:pPr>
    </w:p>
    <w:p w:rsidR="00121D0A" w:rsidRPr="007C5774" w:rsidRDefault="00121D0A" w:rsidP="00121D0A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C5774">
        <w:rPr>
          <w:rFonts w:ascii="Times New Roman" w:eastAsia="Times New Roman" w:hAnsi="Times New Roman"/>
          <w:b/>
          <w:sz w:val="24"/>
          <w:szCs w:val="24"/>
        </w:rPr>
        <w:lastRenderedPageBreak/>
        <w:t>ГОДОВОЕ КОМПЛЕКСНО-ТЕМАТИЧЕСКОЕ ПЛАНИРОВАНИЕ</w:t>
      </w:r>
    </w:p>
    <w:p w:rsidR="00121D0A" w:rsidRPr="00830A3E" w:rsidRDefault="00121D0A" w:rsidP="00121D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830A3E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t>второй</w:t>
      </w:r>
      <w:r w:rsidRPr="00830A3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младшей группы</w:t>
      </w:r>
    </w:p>
    <w:p w:rsidR="00121D0A" w:rsidRPr="00830A3E" w:rsidRDefault="00121D0A" w:rsidP="00121D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830A3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Комплексно-тематическое планирование </w:t>
      </w:r>
      <w:r w:rsidRPr="00830A3E">
        <w:rPr>
          <w:rStyle w:val="apple-converted-space"/>
          <w:rFonts w:ascii="Times New Roman" w:hAnsi="Times New Roman" w:cs="Times New Roman"/>
          <w:b/>
          <w:sz w:val="24"/>
          <w:szCs w:val="24"/>
        </w:rPr>
        <w:t>с</w:t>
      </w:r>
      <w:r w:rsidRPr="00830A3E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t xml:space="preserve">одержания организационной деятельности </w:t>
      </w:r>
    </w:p>
    <w:p w:rsidR="00121D0A" w:rsidRPr="00830A3E" w:rsidRDefault="00121D0A" w:rsidP="00121D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301"/>
        <w:gridCol w:w="7000"/>
        <w:gridCol w:w="4641"/>
      </w:tblGrid>
      <w:tr w:rsidR="00121D0A" w:rsidRPr="00C54BC0" w:rsidTr="00F801AD">
        <w:trPr>
          <w:trHeight w:val="870"/>
        </w:trPr>
        <w:tc>
          <w:tcPr>
            <w:tcW w:w="560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33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Примерный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</w:tc>
        <w:tc>
          <w:tcPr>
            <w:tcW w:w="715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Темы образовательных областей</w:t>
            </w:r>
          </w:p>
        </w:tc>
        <w:tc>
          <w:tcPr>
            <w:tcW w:w="474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Итоговые мероприятия</w:t>
            </w:r>
          </w:p>
        </w:tc>
      </w:tr>
      <w:tr w:rsidR="00121D0A" w:rsidRPr="00C54BC0" w:rsidTr="00F801AD">
        <w:trPr>
          <w:trHeight w:val="1602"/>
        </w:trPr>
        <w:tc>
          <w:tcPr>
            <w:tcW w:w="560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3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715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 Детский сад 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моём городе</w:t>
            </w: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«Наша группа»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«Наш участок»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«Профессии сотрудников детского сада»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«Город,</w:t>
            </w: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 xml:space="preserve"> в котором мы живём»</w:t>
            </w:r>
          </w:p>
        </w:tc>
        <w:tc>
          <w:tcPr>
            <w:tcW w:w="474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Праздник «День знаний»</w:t>
            </w:r>
          </w:p>
          <w:p w:rsidR="00121D0A" w:rsidRPr="00C54BC0" w:rsidRDefault="00121D0A" w:rsidP="00F801A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 xml:space="preserve"> Выставка рисунков  «Мой любимый детский сад»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D0A" w:rsidRPr="00C54BC0" w:rsidTr="00F801AD">
        <w:trPr>
          <w:trHeight w:val="1494"/>
        </w:trPr>
        <w:tc>
          <w:tcPr>
            <w:tcW w:w="560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3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715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«Осень»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«Осен</w:t>
            </w:r>
            <w:proofErr w:type="gramStart"/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 w:rsidRPr="00C54BC0">
              <w:rPr>
                <w:rFonts w:ascii="Times New Roman" w:hAnsi="Times New Roman" w:cs="Times New Roman"/>
                <w:sz w:val="24"/>
                <w:szCs w:val="24"/>
              </w:rPr>
              <w:t xml:space="preserve"> природные явления»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«Чуд</w:t>
            </w:r>
            <w:proofErr w:type="gramStart"/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C54BC0">
              <w:rPr>
                <w:rFonts w:ascii="Times New Roman" w:hAnsi="Times New Roman" w:cs="Times New Roman"/>
                <w:sz w:val="24"/>
                <w:szCs w:val="24"/>
              </w:rPr>
              <w:t xml:space="preserve"> фрукты»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«Что растёт в огороде»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«Сельскохозяйственные профессии»</w:t>
            </w:r>
          </w:p>
        </w:tc>
        <w:tc>
          <w:tcPr>
            <w:tcW w:w="474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Праздник «Осень»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«Осень в гости к нам пришла»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1D0A" w:rsidRPr="00C54BC0" w:rsidTr="00F801AD">
        <w:trPr>
          <w:trHeight w:val="1544"/>
        </w:trPr>
        <w:tc>
          <w:tcPr>
            <w:tcW w:w="560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3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715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«Семья, ребёнок»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«Я в мире человек»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«Родственные отношения»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«Пожилые родственники»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«Профессии родителей»</w:t>
            </w:r>
          </w:p>
        </w:tc>
        <w:tc>
          <w:tcPr>
            <w:tcW w:w="474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Выставка рисунков «Моя мама»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День здоровья (с участием родителей)</w:t>
            </w:r>
          </w:p>
        </w:tc>
      </w:tr>
      <w:tr w:rsidR="00121D0A" w:rsidRPr="00C54BC0" w:rsidTr="00F801AD">
        <w:trPr>
          <w:trHeight w:val="1409"/>
        </w:trPr>
        <w:tc>
          <w:tcPr>
            <w:tcW w:w="560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3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715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gramStart"/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Дом</w:t>
            </w:r>
            <w:proofErr w:type="gramEnd"/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котором я живу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- это д/сад и дом»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«Мой дом»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«День рождения детского сада»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«Предметы вокруг нас»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«Новогодний праздник»</w:t>
            </w:r>
          </w:p>
        </w:tc>
        <w:tc>
          <w:tcPr>
            <w:tcW w:w="474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Праздник «День рождения д/сада»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Праздник «Новый год»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121D0A" w:rsidRPr="00C54BC0" w:rsidTr="00F801AD">
        <w:trPr>
          <w:trHeight w:val="558"/>
        </w:trPr>
        <w:tc>
          <w:tcPr>
            <w:tcW w:w="560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3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715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«Зима. Игрушки, игры, сказки»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«Народная игрушка. Фольклор</w:t>
            </w:r>
            <w:proofErr w:type="gramStart"/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«Зима белоснежная»</w:t>
            </w:r>
          </w:p>
          <w:p w:rsidR="00121D0A" w:rsidRPr="00CF072A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«Зимние виды спорта»</w:t>
            </w:r>
          </w:p>
        </w:tc>
        <w:tc>
          <w:tcPr>
            <w:tcW w:w="474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«Народная игрушка»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Спортивный конкурс (с участием родите</w:t>
            </w:r>
            <w:proofErr w:type="gramEnd"/>
          </w:p>
        </w:tc>
      </w:tr>
      <w:tr w:rsidR="00121D0A" w:rsidRPr="00C54BC0" w:rsidTr="00F801AD">
        <w:trPr>
          <w:trHeight w:val="1133"/>
        </w:trPr>
        <w:tc>
          <w:tcPr>
            <w:tcW w:w="560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33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715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«День защитника Отечества. Транспорт»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«Виды транспорта и его назначения»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«Дорожная безопасность»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«Военные профессии. Военная техника»</w:t>
            </w:r>
          </w:p>
        </w:tc>
        <w:tc>
          <w:tcPr>
            <w:tcW w:w="474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Спортивный праздник </w:t>
            </w:r>
          </w:p>
          <w:p w:rsidR="00121D0A" w:rsidRPr="00C54BC0" w:rsidRDefault="00121D0A" w:rsidP="00F801A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 xml:space="preserve">   (с участием    пап)</w:t>
            </w:r>
          </w:p>
          <w:p w:rsidR="00121D0A" w:rsidRPr="00C54BC0" w:rsidRDefault="00121D0A" w:rsidP="00F801A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 xml:space="preserve"> Фотовыставка «Мой папа в армии</w:t>
            </w:r>
          </w:p>
          <w:p w:rsidR="00121D0A" w:rsidRPr="00C54BC0" w:rsidRDefault="00121D0A" w:rsidP="00F801A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 xml:space="preserve">  служил»</w:t>
            </w:r>
          </w:p>
        </w:tc>
      </w:tr>
      <w:tr w:rsidR="00121D0A" w:rsidRPr="00C54BC0" w:rsidTr="00F801AD">
        <w:trPr>
          <w:trHeight w:val="1544"/>
        </w:trPr>
        <w:tc>
          <w:tcPr>
            <w:tcW w:w="560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233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5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«Весна. Мамин день»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«Моя любимая мамочка»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«Труд мам и бабушек»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«Весн</w:t>
            </w:r>
            <w:proofErr w:type="gramStart"/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C54BC0">
              <w:rPr>
                <w:rFonts w:ascii="Times New Roman" w:hAnsi="Times New Roman" w:cs="Times New Roman"/>
                <w:sz w:val="24"/>
                <w:szCs w:val="24"/>
              </w:rPr>
              <w:t xml:space="preserve"> природные явления»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«Безопасное поведение в природе»</w:t>
            </w:r>
          </w:p>
        </w:tc>
        <w:tc>
          <w:tcPr>
            <w:tcW w:w="474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Праздник «8 марта»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Фотовыставка «Моя любимая мамочка»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Праздник «Весна»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1D0A" w:rsidRPr="00C54BC0" w:rsidTr="00F801AD">
        <w:trPr>
          <w:trHeight w:val="1702"/>
        </w:trPr>
        <w:tc>
          <w:tcPr>
            <w:tcW w:w="560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33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715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«Пасха. День космонавтики.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Животный мир»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«Светлая пасха»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«День космонавтики»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«Животный мир: домашние и дикие»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«Птицы, рыбы, насекомые»</w:t>
            </w:r>
          </w:p>
        </w:tc>
        <w:tc>
          <w:tcPr>
            <w:tcW w:w="474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Праздник «Светлая пасха»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«День космонавтики»</w:t>
            </w:r>
          </w:p>
          <w:p w:rsidR="00121D0A" w:rsidRPr="00C54BC0" w:rsidRDefault="00121D0A" w:rsidP="00F801A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Фотовыставка «Мы с природой дружим»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1D0A" w:rsidRPr="00C54BC0" w:rsidTr="00F801AD">
        <w:trPr>
          <w:trHeight w:val="1609"/>
        </w:trPr>
        <w:tc>
          <w:tcPr>
            <w:tcW w:w="560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33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Май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  <w:p w:rsidR="00121D0A" w:rsidRPr="00C54BC0" w:rsidRDefault="00121D0A" w:rsidP="00F80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5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b/>
                <w:sz w:val="24"/>
                <w:szCs w:val="24"/>
              </w:rPr>
              <w:t>«День Победы. Лето»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«Праздник, посвящённый Дню Победы»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«Лет</w:t>
            </w:r>
            <w:proofErr w:type="gramStart"/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C54BC0">
              <w:rPr>
                <w:rFonts w:ascii="Times New Roman" w:hAnsi="Times New Roman" w:cs="Times New Roman"/>
                <w:sz w:val="24"/>
                <w:szCs w:val="24"/>
              </w:rPr>
              <w:t xml:space="preserve"> сезонные изменения 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«Летние виды спорта»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Тема: «Безопасное поведение в лесу»</w:t>
            </w:r>
          </w:p>
        </w:tc>
        <w:tc>
          <w:tcPr>
            <w:tcW w:w="4742" w:type="dxa"/>
            <w:shd w:val="clear" w:color="auto" w:fill="auto"/>
          </w:tcPr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Праздник, посвящённый Дню Победы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Праздник «Здравствуй лето!»</w:t>
            </w: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D0A" w:rsidRPr="00C54BC0" w:rsidRDefault="00121D0A" w:rsidP="00F801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BC0">
              <w:rPr>
                <w:rFonts w:ascii="Times New Roman" w:hAnsi="Times New Roman" w:cs="Times New Roman"/>
                <w:sz w:val="24"/>
                <w:szCs w:val="24"/>
              </w:rPr>
              <w:t>День здоровья «В природу за здоровьем»</w:t>
            </w:r>
          </w:p>
        </w:tc>
      </w:tr>
    </w:tbl>
    <w:p w:rsidR="00121D0A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121D0A" w:rsidSect="00F801AD">
          <w:pgSz w:w="16838" w:h="11906" w:orient="landscape"/>
          <w:pgMar w:top="567" w:right="1418" w:bottom="1418" w:left="1134" w:header="709" w:footer="709" w:gutter="0"/>
          <w:cols w:space="720"/>
          <w:docGrid w:linePitch="299"/>
        </w:sectPr>
      </w:pPr>
    </w:p>
    <w:p w:rsidR="00121D0A" w:rsidRPr="005D6847" w:rsidRDefault="00121D0A" w:rsidP="00121D0A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5D6847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3.6. ОРГАНИЗАЦИЯ РАЗВИВАЮЩЕЙ ПРЕДМЕТНО-ПРОСТРАНСТВЕННОЙ СРЕДЫ (ЦЕНТРЫ ДЕЯТЕЛЬНОСТИ)</w:t>
      </w:r>
    </w:p>
    <w:p w:rsidR="00121D0A" w:rsidRPr="005D6847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Требования к развивающей предметно-пространственной среде.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1. Развивающая предметно-пространственная среда обеспечивает максимальную реализацию образовательного потенциала пространства  ДОУ, группы, а также территории, прилегающей к ДОУ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 xml:space="preserve"> ,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 xml:space="preserve">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2.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3. Развивающая предметно-пространственная среда должна обеспечивать: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реализацию различных образовательных программ;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учет национально-культурных, климатических условий, в которых осуществляется образовательная деятельность;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учет возрастных особенностей детей.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4.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1)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D6847">
        <w:rPr>
          <w:rFonts w:ascii="Times New Roman" w:eastAsia="Times New Roman" w:hAnsi="Times New Roman"/>
          <w:b/>
          <w:sz w:val="24"/>
          <w:szCs w:val="24"/>
        </w:rPr>
        <w:t>Насыщенность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среды должна соответствовать возрастным возможностям детей и содержанию Программы.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5D6847">
        <w:rPr>
          <w:rFonts w:ascii="Times New Roman" w:eastAsia="Times New Roman" w:hAnsi="Times New Roman"/>
          <w:sz w:val="24"/>
          <w:szCs w:val="24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5D6847">
        <w:rPr>
          <w:rFonts w:ascii="Times New Roman" w:eastAsia="Times New Roman" w:hAnsi="Times New Roman"/>
          <w:sz w:val="24"/>
          <w:szCs w:val="24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5D6847">
        <w:rPr>
          <w:rFonts w:ascii="Times New Roman" w:eastAsia="Times New Roman" w:hAnsi="Times New Roman"/>
          <w:sz w:val="24"/>
          <w:szCs w:val="24"/>
        </w:rPr>
        <w:t>эмоциональное благополучие детей во взаимодействии с предметно-пространственным окружением;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5D6847">
        <w:rPr>
          <w:rFonts w:ascii="Times New Roman" w:eastAsia="Times New Roman" w:hAnsi="Times New Roman"/>
          <w:sz w:val="24"/>
          <w:szCs w:val="24"/>
        </w:rPr>
        <w:t>возможность самовыражения детей.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2) </w:t>
      </w:r>
      <w:proofErr w:type="spellStart"/>
      <w:r w:rsidRPr="005D6847">
        <w:rPr>
          <w:rFonts w:ascii="Times New Roman" w:eastAsia="Times New Roman" w:hAnsi="Times New Roman"/>
          <w:b/>
          <w:sz w:val="24"/>
          <w:szCs w:val="24"/>
        </w:rPr>
        <w:t>Трансформируемость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3) </w:t>
      </w:r>
      <w:proofErr w:type="spellStart"/>
      <w:r w:rsidRPr="005D6847">
        <w:rPr>
          <w:rFonts w:ascii="Times New Roman" w:eastAsia="Times New Roman" w:hAnsi="Times New Roman"/>
          <w:b/>
          <w:sz w:val="24"/>
          <w:szCs w:val="24"/>
        </w:rPr>
        <w:t>Полифункциональность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материалов предполагает: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4) </w:t>
      </w:r>
      <w:r w:rsidRPr="005D6847">
        <w:rPr>
          <w:rFonts w:ascii="Times New Roman" w:eastAsia="Times New Roman" w:hAnsi="Times New Roman"/>
          <w:b/>
          <w:sz w:val="24"/>
          <w:szCs w:val="24"/>
        </w:rPr>
        <w:t>Вариативность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среды предполагает: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lastRenderedPageBreak/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5) Д</w:t>
      </w:r>
      <w:r w:rsidRPr="005D6847">
        <w:rPr>
          <w:rFonts w:ascii="Times New Roman" w:eastAsia="Times New Roman" w:hAnsi="Times New Roman"/>
          <w:b/>
          <w:sz w:val="24"/>
          <w:szCs w:val="24"/>
        </w:rPr>
        <w:t>оступность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среды предполагает: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исправность и сохранность материалов и оборудования.</w:t>
      </w:r>
    </w:p>
    <w:p w:rsidR="00121D0A" w:rsidRPr="00632A70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6) </w:t>
      </w:r>
      <w:r w:rsidRPr="005D6847">
        <w:rPr>
          <w:rFonts w:ascii="Times New Roman" w:eastAsia="Times New Roman" w:hAnsi="Times New Roman"/>
          <w:b/>
          <w:sz w:val="24"/>
          <w:szCs w:val="24"/>
        </w:rPr>
        <w:t>Безопасность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В группе  имеются центры детской деятельности в соответствии с требованиями ФГОС: центр художественной литературы, центр двигательной активности, центр развивающих игр, центр конструирования, центр воды и песка, центр музыкально-театрализованной деятельности, центр  сюжетно-ролевых игр,  центр творчества, центр «Изобразительное искусство», центр трудовой деятельности. 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Созданы условия для удовлетворения двигательной активности детей: сухой бассейн, физкультурный уголок, оснащённый лестницами для лазания, мячами, дугами, досками для ходьбы, дорожками с ладошками и ступнями, мячами для прыгания,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кольцебросами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, спортивными играми: мячами, обручами. Есть игровой материал для сюжетно-ролевых игр: кухня, кухонные уголки, мягкая мебель, парикмахерская, аптека,  магазин, книжный уголок,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 xml:space="preserve"> ,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 xml:space="preserve"> тележки, уголок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ряжения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, театр с различными видами: би-ба-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бо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, пальчиковый, теневой, настольный, театр на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фланелеграфе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, театр мягкой игрушки, предусмотрены уголки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ряжения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для обыгрывания сказок, инсценировок, элементы костюмов для сюжетно-ролевых игр,  уголок природы с комнатными растениями, стол для игр с песком и водой, уголки для творчества</w:t>
      </w:r>
      <w:r>
        <w:rPr>
          <w:rFonts w:ascii="Times New Roman" w:eastAsia="Times New Roman" w:hAnsi="Times New Roman"/>
          <w:sz w:val="24"/>
          <w:szCs w:val="24"/>
        </w:rPr>
        <w:t xml:space="preserve">, развивающие игры: 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лабиринты,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пазлы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, настольные игры.  Имеется магнитофон с аудиозаписями, которые используются при проведении деятельности, создания музыкального фона. В достаточном количестве материал для продуктивной деятельности и познавательной деятельности в соответствии с возрастом. Предусмотрены игрушки, которые используются на прогулках, спортивные игры, место для хранения их в сарае.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>Для развития детей в му</w:t>
      </w:r>
      <w:r>
        <w:rPr>
          <w:rFonts w:ascii="Times New Roman" w:eastAsia="Times New Roman" w:hAnsi="Times New Roman"/>
          <w:sz w:val="24"/>
          <w:szCs w:val="24"/>
        </w:rPr>
        <w:t xml:space="preserve">зыкальной деятельности имеются 1 музыкальный зал с музыкальными инструментами: 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пианино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 w:rsidRPr="005D6847">
        <w:rPr>
          <w:rFonts w:ascii="Times New Roman" w:eastAsia="Times New Roman" w:hAnsi="Times New Roman"/>
          <w:sz w:val="24"/>
          <w:szCs w:val="24"/>
        </w:rPr>
        <w:t>синтезатор, 3 музыкальных центра, аудиотека, детские музыкальные инструменты (клавишные, струнные, шумовые), музыкальные игрушки, игрушки –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D6847">
        <w:rPr>
          <w:rFonts w:ascii="Times New Roman" w:eastAsia="Times New Roman" w:hAnsi="Times New Roman"/>
          <w:sz w:val="24"/>
          <w:szCs w:val="24"/>
        </w:rPr>
        <w:t>забавы, музыкально-дидактические игры, музыкальные альбомы, в группе оформлены музыкальные уголки с музыкальными игрушками, пособиями, магнитофонами.</w:t>
      </w:r>
      <w:proofErr w:type="gramEnd"/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Музыка постоянно сопровождает пребывание детей в детском саду.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В группе созданы условия для художественно-эстетического развития детей. Образовательная деятельность по всем продуктивным видам деятельности проходят в группе. В группе оформлен уголок творчества, где имеются репродукции картин художников, детские рисунки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 xml:space="preserve"> ,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 xml:space="preserve"> образцы для рисования, материалы для лепки, рисования, аппликации, фломастеры, цветные мелки. В оформлении фойе, вестибюлей использованы детские работы. Имеются две выставки  детских работ «Вот такие мы художники!» в раздевальной комнате и в фойе. В методическом кабинете имеет подбор демонстрационного материала по ознакомлению с искусством, образцы работ, методическая литература с конспектами образовательной деятельности.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Для конструктивной деятельности группа оснащена различными видами конструктора: деревянными, пластмассовыми, металлическими, «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Лего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»,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пазлы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, имеются различные виды мозаики, изготовлены различные образцы и схемы.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lastRenderedPageBreak/>
        <w:t>В интерьере группы использованы поделки, изготовленные детьми, совместно с взрослыми. В методическом кабинете имеет конструктор для образовательной деятельности, схемы, образцы построек, демонстрационный материал по изготовлению  поделок из природного и бросового материала.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Для развития естественнонаучных представлений у детей в группе имеются материалы для простейших опытов. 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>В методкабинете имеется проектор, микроскопы, лупы, колбы, магниты, ракушки, поделки из различных материалов, художественная и подобраны различные познавательные энциклопедии, знакомящие детей с техникой, историей, культурой, бытом, техническими достижениями человека.</w:t>
      </w:r>
      <w:proofErr w:type="gramEnd"/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Для ознакомления с правилами дорожного движения в детском саду сделана разметка вокруг детского сада. 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 xml:space="preserve">В группе имеется уголок по правилам дорожного движения, представленные настольными печатными играми, машинами, дорожными знаками, атрибутами для сюжетно-ролевых игр. </w:t>
      </w:r>
      <w:proofErr w:type="gramEnd"/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Для формирования элементарных математических представлений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 xml:space="preserve"> В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 xml:space="preserve"> методическом кабинете на в</w:t>
      </w:r>
      <w:r>
        <w:rPr>
          <w:rFonts w:ascii="Times New Roman" w:eastAsia="Times New Roman" w:hAnsi="Times New Roman"/>
          <w:sz w:val="24"/>
          <w:szCs w:val="24"/>
        </w:rPr>
        <w:t xml:space="preserve">сю группу имеются  «Сложи узор», 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подобран богатый материал по развитию мышления, памяти, внимания, ориентировки в пространстве, времени, счёту.</w:t>
      </w:r>
    </w:p>
    <w:p w:rsidR="00121D0A" w:rsidRPr="005D6847" w:rsidRDefault="00121D0A" w:rsidP="00121D0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В группе оформлен речевой уголок, уголок книги, имеется богатый подбор сюжетных картин, дидактических, словесных игр, художественной литературы, схем для развития связной речи, материал для развития грамматически правильной речи, обогащения словаря,  картины с последовательно развивающимся сюжетом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ДОУ  самостоятельно определяет средства обучения, в том числе т</w:t>
      </w:r>
      <w:r>
        <w:rPr>
          <w:rFonts w:ascii="Times New Roman" w:eastAsia="Times New Roman" w:hAnsi="Times New Roman"/>
          <w:b/>
          <w:sz w:val="24"/>
          <w:szCs w:val="24"/>
        </w:rPr>
        <w:t xml:space="preserve">ехнические, </w:t>
      </w:r>
      <w:r w:rsidRPr="005D6847">
        <w:rPr>
          <w:rFonts w:ascii="Times New Roman" w:eastAsia="Times New Roman" w:hAnsi="Times New Roman"/>
          <w:b/>
          <w:sz w:val="24"/>
          <w:szCs w:val="24"/>
        </w:rPr>
        <w:t>соответствующие материалы (в том числе расходные), игровое, спортивное, оздоровительное оборудование, инвентарь, необходимые для реализации Программы.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b/>
          <w:color w:val="FF6600"/>
          <w:sz w:val="24"/>
          <w:szCs w:val="24"/>
        </w:rPr>
      </w:pPr>
    </w:p>
    <w:tbl>
      <w:tblPr>
        <w:tblW w:w="5366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8"/>
        <w:gridCol w:w="4101"/>
        <w:gridCol w:w="4700"/>
      </w:tblGrid>
      <w:tr w:rsidR="00121D0A" w:rsidRPr="00813BAD" w:rsidTr="008F4738">
        <w:trPr>
          <w:trHeight w:val="269"/>
        </w:trPr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Помещение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Вид деятельности, процесс</w:t>
            </w:r>
          </w:p>
        </w:tc>
        <w:tc>
          <w:tcPr>
            <w:tcW w:w="2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b/>
                <w:sz w:val="24"/>
                <w:szCs w:val="24"/>
              </w:rPr>
              <w:t>Оснащение</w:t>
            </w:r>
          </w:p>
        </w:tc>
      </w:tr>
      <w:tr w:rsidR="00121D0A" w:rsidRPr="00813BAD" w:rsidTr="008F4738">
        <w:trPr>
          <w:trHeight w:val="569"/>
        </w:trPr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noProof/>
                <w:sz w:val="24"/>
                <w:szCs w:val="24"/>
              </w:rPr>
              <w:t>Спальня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noProof/>
                <w:sz w:val="24"/>
                <w:szCs w:val="24"/>
              </w:rPr>
              <w:t>Дневной сон</w:t>
            </w:r>
          </w:p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noProof/>
                <w:sz w:val="24"/>
                <w:szCs w:val="24"/>
              </w:rPr>
              <w:t>Гимнастика после сна</w:t>
            </w:r>
          </w:p>
        </w:tc>
        <w:tc>
          <w:tcPr>
            <w:tcW w:w="2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Спальная мебель</w:t>
            </w:r>
          </w:p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1D0A" w:rsidRPr="00813BAD" w:rsidTr="008F4738">
        <w:trPr>
          <w:trHeight w:val="1153"/>
        </w:trPr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noProof/>
                <w:sz w:val="24"/>
                <w:szCs w:val="24"/>
              </w:rPr>
              <w:t>Приемная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noProof/>
                <w:sz w:val="24"/>
                <w:szCs w:val="24"/>
              </w:rPr>
              <w:t>Информационно – просветительская работа с родителями</w:t>
            </w:r>
          </w:p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noProof/>
                <w:sz w:val="24"/>
                <w:szCs w:val="24"/>
              </w:rPr>
              <w:t>Самообслуживание</w:t>
            </w:r>
          </w:p>
        </w:tc>
        <w:tc>
          <w:tcPr>
            <w:tcW w:w="2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numPr>
                <w:ilvl w:val="0"/>
                <w:numId w:val="41"/>
              </w:numPr>
              <w:spacing w:after="0" w:line="240" w:lineRule="auto"/>
              <w:ind w:left="37" w:hanging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Информационный уголок</w:t>
            </w:r>
          </w:p>
          <w:p w:rsidR="00121D0A" w:rsidRPr="005D6847" w:rsidRDefault="00121D0A" w:rsidP="00F801AD">
            <w:pPr>
              <w:numPr>
                <w:ilvl w:val="0"/>
                <w:numId w:val="41"/>
              </w:numPr>
              <w:spacing w:after="0" w:line="240" w:lineRule="auto"/>
              <w:ind w:left="37" w:hanging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Выставки детского творчества</w:t>
            </w:r>
          </w:p>
          <w:p w:rsidR="00121D0A" w:rsidRPr="005D6847" w:rsidRDefault="00121D0A" w:rsidP="00F801AD">
            <w:pPr>
              <w:numPr>
                <w:ilvl w:val="0"/>
                <w:numId w:val="41"/>
              </w:numPr>
              <w:spacing w:after="0" w:line="240" w:lineRule="auto"/>
              <w:ind w:left="37" w:hanging="37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Наглядно – информационный материал</w:t>
            </w:r>
          </w:p>
        </w:tc>
      </w:tr>
      <w:tr w:rsidR="00121D0A" w:rsidRPr="00813BAD" w:rsidTr="008F4738">
        <w:trPr>
          <w:trHeight w:val="3392"/>
        </w:trPr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Групповая комната</w:t>
            </w:r>
          </w:p>
          <w:p w:rsidR="00121D0A" w:rsidRPr="005D6847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Сенсорное развитие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Развитие речи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Ознакомление с окружающим миром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Ознакомление с художественной литературой и художественно – прикладным творчеством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Развитие элементарных математических представлений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Сюжетно – ролевые игры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Самообслуживание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Трудовая деятельность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Самостоятельная творческая деятельность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Ознакомление с природой, труд в природе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2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ind w:left="179" w:hanging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Дидактические игры на развитие психических функций – мышления, внимания, памяти, воображения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ind w:left="179" w:hanging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Дидактические материалы по </w:t>
            </w:r>
            <w:proofErr w:type="spellStart"/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сенсорике</w:t>
            </w:r>
            <w:proofErr w:type="spellEnd"/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, математике, развитию реч</w:t>
            </w:r>
            <w:r w:rsidR="00830A3E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ind w:left="179" w:hanging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Географический глобус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ind w:left="179" w:hanging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Муляжи овощей и фруктов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ind w:left="179" w:hanging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Календарь погоды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ind w:left="179" w:hanging="142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Плакаты и наборы дидактических наглядных материалов с изображением животных, птиц, насекомых, обитателей морей, рептилий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ind w:left="179" w:hanging="142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Магнитофон, аудиозаписи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spacing w:after="0" w:line="240" w:lineRule="auto"/>
              <w:ind w:left="179" w:hanging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Детская мебель для практической деятельности</w:t>
            </w:r>
          </w:p>
          <w:p w:rsidR="00121D0A" w:rsidRPr="005D6847" w:rsidRDefault="00121D0A" w:rsidP="00F801AD">
            <w:pPr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Книжный уголок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Уголок для изобразительной детской деятельности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Игровая мебель. Атрибуты для сюжетно – </w:t>
            </w: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ролевых игр: «Семья», «Магазин», «Парикмахерская», «Больница», 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Природный уголок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Конструкторы различных видов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 xml:space="preserve">Мозаики, </w:t>
            </w:r>
            <w:proofErr w:type="spellStart"/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пазлы</w:t>
            </w:r>
            <w:proofErr w:type="spellEnd"/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, настольные игры, лото.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Развивающие игры по математике, логике</w:t>
            </w:r>
          </w:p>
          <w:p w:rsidR="00121D0A" w:rsidRPr="005D6847" w:rsidRDefault="00121D0A" w:rsidP="00F801AD">
            <w:pPr>
              <w:numPr>
                <w:ilvl w:val="0"/>
                <w:numId w:val="40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Различные виды театров</w:t>
            </w:r>
          </w:p>
          <w:p w:rsidR="00121D0A" w:rsidRPr="005D6847" w:rsidRDefault="00121D0A" w:rsidP="00F801AD">
            <w:pPr>
              <w:numPr>
                <w:ilvl w:val="0"/>
                <w:numId w:val="39"/>
              </w:numPr>
              <w:tabs>
                <w:tab w:val="num" w:pos="179"/>
              </w:tabs>
              <w:spacing w:after="0" w:line="240" w:lineRule="auto"/>
              <w:ind w:left="37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6847">
              <w:rPr>
                <w:rFonts w:ascii="Times New Roman" w:eastAsia="Times New Roman" w:hAnsi="Times New Roman"/>
                <w:sz w:val="24"/>
                <w:szCs w:val="24"/>
              </w:rPr>
              <w:t>Физкультурное оборудование для гимнастики после сна: ребристая дорожка, массажные коврики и мячи, резиновые кольца и кубики</w:t>
            </w:r>
          </w:p>
        </w:tc>
      </w:tr>
    </w:tbl>
    <w:p w:rsidR="00F45DD3" w:rsidRDefault="00F45DD3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121D0A" w:rsidRPr="005D6847" w:rsidRDefault="00121D0A" w:rsidP="00121D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Предметно-развивающая среда (формируемая часть)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Пространство группы следует организовывать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быть доступны детям.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учетом индивидуальных особенностей детей.</w:t>
      </w:r>
    </w:p>
    <w:p w:rsidR="00121D0A" w:rsidRPr="005D6847" w:rsidRDefault="00121D0A" w:rsidP="00121D0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Оснащение уголков должно меняться в соответствии с тематическим планированием образовательного процесса.</w:t>
      </w:r>
    </w:p>
    <w:p w:rsidR="00121D0A" w:rsidRPr="005D6847" w:rsidRDefault="00121D0A" w:rsidP="00121D0A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В качестве центров развития могут выступать:</w:t>
      </w:r>
    </w:p>
    <w:p w:rsidR="00121D0A" w:rsidRPr="005D6847" w:rsidRDefault="00121D0A" w:rsidP="00121D0A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• уголок для сюжетно-ролевых игр;</w:t>
      </w:r>
    </w:p>
    <w:p w:rsidR="00121D0A" w:rsidRPr="005D6847" w:rsidRDefault="00121D0A" w:rsidP="00121D0A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• уголок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ряжения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(для театрализованных игр);</w:t>
      </w:r>
    </w:p>
    <w:p w:rsidR="00121D0A" w:rsidRPr="005D6847" w:rsidRDefault="00121D0A" w:rsidP="00121D0A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• книжный уголок;</w:t>
      </w:r>
    </w:p>
    <w:p w:rsidR="00121D0A" w:rsidRPr="005D6847" w:rsidRDefault="00121D0A" w:rsidP="00121D0A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• зона для настольно-печатных игр;</w:t>
      </w:r>
    </w:p>
    <w:p w:rsidR="00121D0A" w:rsidRPr="005D6847" w:rsidRDefault="00121D0A" w:rsidP="00121D0A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• выставка (детского рисунка, детского творчества, изделий народных мастеров и т. д.);</w:t>
      </w:r>
    </w:p>
    <w:p w:rsidR="00121D0A" w:rsidRPr="005D6847" w:rsidRDefault="00121D0A" w:rsidP="00121D0A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• уголок природы (наблюдений за природой);</w:t>
      </w:r>
    </w:p>
    <w:p w:rsidR="00121D0A" w:rsidRPr="005D6847" w:rsidRDefault="00121D0A" w:rsidP="00121D0A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• спортивный уголок;</w:t>
      </w:r>
    </w:p>
    <w:p w:rsidR="00121D0A" w:rsidRPr="005D6847" w:rsidRDefault="00121D0A" w:rsidP="00121D0A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• уголок для игр с песком;</w:t>
      </w:r>
    </w:p>
    <w:p w:rsidR="00121D0A" w:rsidRPr="005D6847" w:rsidRDefault="00121D0A" w:rsidP="00121D0A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• уголки для разнообразных видов самостоятельной деятельности детей — конструктивной, изобразительной, музыкальной и др.;</w:t>
      </w:r>
    </w:p>
    <w:p w:rsidR="00121D0A" w:rsidRDefault="00121D0A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• игровой уголок (с игрушками, строительным материалом).</w:t>
      </w: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p w:rsidR="00830A3E" w:rsidRPr="005D6847" w:rsidRDefault="00830A3E" w:rsidP="00830A3E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127"/>
        <w:tblW w:w="103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9"/>
        <w:gridCol w:w="24"/>
        <w:gridCol w:w="1961"/>
        <w:gridCol w:w="23"/>
        <w:gridCol w:w="6371"/>
      </w:tblGrid>
      <w:tr w:rsidR="00121D0A" w:rsidRPr="00977B9B" w:rsidTr="00F801AD">
        <w:tc>
          <w:tcPr>
            <w:tcW w:w="103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                           Центры развития активности детей второй младшей  группе</w:t>
            </w:r>
          </w:p>
        </w:tc>
      </w:tr>
      <w:tr w:rsidR="00121D0A" w:rsidRPr="00977B9B" w:rsidTr="00F801AD">
        <w:tc>
          <w:tcPr>
            <w:tcW w:w="1993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Центры активности</w:t>
            </w:r>
          </w:p>
        </w:tc>
        <w:tc>
          <w:tcPr>
            <w:tcW w:w="639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Содержание центра (материалы, оборудование)</w:t>
            </w:r>
          </w:p>
        </w:tc>
      </w:tr>
      <w:tr w:rsidR="00121D0A" w:rsidRPr="00977B9B" w:rsidTr="00F801AD">
        <w:tc>
          <w:tcPr>
            <w:tcW w:w="1993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1D0A" w:rsidRPr="00977B9B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Познавательное развитие детей</w:t>
            </w:r>
          </w:p>
        </w:tc>
      </w:tr>
      <w:tr w:rsidR="00121D0A" w:rsidRPr="00977B9B" w:rsidTr="009946E6">
        <w:trPr>
          <w:trHeight w:val="5508"/>
        </w:trPr>
        <w:tc>
          <w:tcPr>
            <w:tcW w:w="1993" w:type="dxa"/>
            <w:gridSpan w:val="2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Познавательно-исследовательская деятельность</w:t>
            </w:r>
          </w:p>
          <w:p w:rsidR="00121D0A" w:rsidRPr="00977B9B" w:rsidRDefault="00121D0A" w:rsidP="00F801AD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Центр науки и природы </w:t>
            </w:r>
          </w:p>
          <w:p w:rsidR="00121D0A" w:rsidRPr="00977B9B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«Эврика»</w:t>
            </w:r>
          </w:p>
        </w:tc>
        <w:tc>
          <w:tcPr>
            <w:tcW w:w="637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Стол для проведения экспериментов.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Стеллаж для пособий и оборудования.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Бумажные полотенца.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proofErr w:type="gram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Природный материал (песок, вода, глина, камешки, </w:t>
            </w:r>
            <w:proofErr w:type="gramEnd"/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ракушки, минералы, разная по составу земля,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коллекция семян, гербарий и т.п.).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proofErr w:type="gram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Сыпучие продукты (желуди, фасоль, горох, манка, </w:t>
            </w:r>
            <w:proofErr w:type="gramEnd"/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мука, соль, сахар).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Емкости разной вместимости, ложки, лопатки, палочки,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воронки, сито.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Лупы, цветные стекла.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Пищевые красители.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Технические материалы (гайки, болты, гвозди).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 Вспомогательные материалы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(пипетки, колбы, шпатели, вата, марля, шприцы без игл).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 Календарь природы.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Комнатные растения (по программе) с указателями.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 Лейки, опрыскиватель, палочки для рыхления почвы,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кисточки.</w:t>
            </w:r>
          </w:p>
          <w:p w:rsidR="00121D0A" w:rsidRPr="00977B9B" w:rsidRDefault="00121D0A" w:rsidP="00F801AD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14.Магниты.</w:t>
            </w:r>
          </w:p>
        </w:tc>
      </w:tr>
      <w:tr w:rsidR="00121D0A" w:rsidRPr="00977B9B" w:rsidTr="009946E6">
        <w:trPr>
          <w:trHeight w:val="1973"/>
        </w:trPr>
        <w:tc>
          <w:tcPr>
            <w:tcW w:w="1993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-   Центр математического развития</w:t>
            </w:r>
          </w:p>
        </w:tc>
        <w:tc>
          <w:tcPr>
            <w:tcW w:w="637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Комплекты цифр, математических знаков,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геометрических фигур.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Занимательный и познавательный математический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материал,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логико-математические игры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(блоки </w:t>
            </w:r>
            <w:proofErr w:type="spell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Дьенеша</w:t>
            </w:r>
            <w:proofErr w:type="spellEnd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 «Шнур-затейник» и др.).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Набор объемных геометрических фигур.</w:t>
            </w:r>
          </w:p>
        </w:tc>
      </w:tr>
      <w:tr w:rsidR="00121D0A" w:rsidRPr="00977B9B" w:rsidTr="009946E6">
        <w:trPr>
          <w:trHeight w:val="2442"/>
        </w:trPr>
        <w:tc>
          <w:tcPr>
            <w:tcW w:w="1993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   Центр </w:t>
            </w:r>
            <w:proofErr w:type="spellStart"/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сенсорики</w:t>
            </w:r>
            <w:proofErr w:type="spellEnd"/>
          </w:p>
          <w:p w:rsidR="00121D0A" w:rsidRPr="00977B9B" w:rsidRDefault="00121D0A" w:rsidP="00F801AD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Плоскостные изображения предметов и объектов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для обводки 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Разрезные картинки и </w:t>
            </w:r>
            <w:proofErr w:type="spell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пазлы</w:t>
            </w:r>
            <w:proofErr w:type="spellEnd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Кубики с картинками по всем темам.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«Пальчиковые бассейны» с различными наполнителями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(желудями, каштанами, крупными морскими камешками).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Массажные мячики разных цветов и размеров.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Мяч среднего размера, малые мячи разных цветов (10 шт.).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Флажки разных цветов (10 шт.).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Игрушки-шнуровки, игрушки-застежки.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Мелкая и средняя мозаики и схемы выкладывания узоров из них.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 Мелкий и средний конструкторы типа «</w:t>
            </w:r>
            <w:proofErr w:type="spell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Lego</w:t>
            </w:r>
            <w:proofErr w:type="spellEnd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или «</w:t>
            </w:r>
            <w:proofErr w:type="spell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Duplo</w:t>
            </w:r>
            <w:proofErr w:type="spellEnd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и схемы выполнения построек из них.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Мелкие и средние бусы разных цветов и леска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для их нанизывания.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 Занимательные игрушки из разноцветных прищепок. </w:t>
            </w:r>
          </w:p>
        </w:tc>
      </w:tr>
      <w:tr w:rsidR="00121D0A" w:rsidRPr="00977B9B" w:rsidTr="00F801AD">
        <w:tc>
          <w:tcPr>
            <w:tcW w:w="1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35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Речевое развитие детей</w:t>
            </w:r>
          </w:p>
        </w:tc>
      </w:tr>
      <w:tr w:rsidR="00121D0A" w:rsidRPr="00977B9B" w:rsidTr="008E4686">
        <w:tc>
          <w:tcPr>
            <w:tcW w:w="1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Восприятие </w:t>
            </w: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художественной литературы и фольклора</w:t>
            </w:r>
          </w:p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-Центр книги</w:t>
            </w:r>
          </w:p>
        </w:tc>
        <w:tc>
          <w:tcPr>
            <w:tcW w:w="6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Стеллаж или открытая витрина для книг.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2. Столик, два стульчика, мягкий диван.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Детские книги по программе и любимые книги детей,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детские энциклопедии, справочная литература,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Книги по интересам о достижениях в различных областях.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Книги, знакомящие с культурой русского народа: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сказки, загадки, потешки, игры.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Книжки-раскраски по изучаемым лексическим темам,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книжки-самоделки.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Магнитофон, аудиокассеты с записью </w:t>
            </w:r>
            <w:proofErr w:type="gram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литературных</w:t>
            </w:r>
            <w:proofErr w:type="gramEnd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произведений для детей.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21D0A" w:rsidRPr="00977B9B" w:rsidTr="008E4686">
        <w:tc>
          <w:tcPr>
            <w:tcW w:w="1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Развитие речи</w:t>
            </w:r>
          </w:p>
          <w:p w:rsidR="00121D0A" w:rsidRPr="00977B9B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-   Центр речевого развития</w:t>
            </w:r>
          </w:p>
          <w:p w:rsidR="00121D0A" w:rsidRPr="00977B9B" w:rsidRDefault="00121D0A" w:rsidP="00F801AD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-   Центр «Будем говорить правильно»</w:t>
            </w:r>
          </w:p>
        </w:tc>
        <w:tc>
          <w:tcPr>
            <w:tcW w:w="6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1.Полка или этажерка для пособий.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Пособия и игрушки для выработки направленной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proofErr w:type="gram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воздушной струи («Мыльные пузыри», надувные игрушки (воздушные шары).</w:t>
            </w:r>
            <w:proofErr w:type="gramEnd"/>
          </w:p>
          <w:p w:rsidR="00121D0A" w:rsidRPr="00977B9B" w:rsidRDefault="00121D0A" w:rsidP="00F801AD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Сюжетные картинки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Настольно-печатные игры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Сюжетные картинки, серии сюжетных картинок.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Игры для совершенствования грамматического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строя речи («Разноцветные листья», «Веселый повар», </w:t>
            </w:r>
            <w:proofErr w:type="gramEnd"/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«На полянке», «За грибами» и др.). </w:t>
            </w:r>
            <w:proofErr w:type="gramEnd"/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Карта родного города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Глобус. </w:t>
            </w:r>
          </w:p>
          <w:p w:rsidR="00121D0A" w:rsidRPr="00977B9B" w:rsidRDefault="00121D0A" w:rsidP="00F801AD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Игры по направлению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«Обеспечение безопасности жизнедеятельности»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(«Можно и нельзя», «Как себя вести?», «За столом»)</w:t>
            </w:r>
          </w:p>
        </w:tc>
      </w:tr>
      <w:tr w:rsidR="00121D0A" w:rsidRPr="00977B9B" w:rsidTr="00F801AD">
        <w:tc>
          <w:tcPr>
            <w:tcW w:w="103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Физическое развитие детей</w:t>
            </w:r>
          </w:p>
        </w:tc>
      </w:tr>
      <w:tr w:rsidR="00121D0A" w:rsidRPr="00977B9B" w:rsidTr="008E4686">
        <w:trPr>
          <w:trHeight w:val="409"/>
        </w:trPr>
        <w:tc>
          <w:tcPr>
            <w:tcW w:w="196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Двигательная деятельность</w:t>
            </w:r>
          </w:p>
          <w:p w:rsidR="00121D0A" w:rsidRPr="00977B9B" w:rsidRDefault="00121D0A" w:rsidP="00F801AD">
            <w:pPr>
              <w:spacing w:after="0" w:line="240" w:lineRule="auto"/>
              <w:ind w:left="150"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-   Центр двигатель ной</w:t>
            </w:r>
          </w:p>
          <w:p w:rsidR="00121D0A" w:rsidRPr="00977B9B" w:rsidRDefault="00121D0A" w:rsidP="00F801AD">
            <w:pPr>
              <w:spacing w:after="0" w:line="240" w:lineRule="auto"/>
              <w:ind w:left="150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637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Мячи средние разных цветов.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Мячи малые разных цветов.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Мячики массажные разных цветов и размеров.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Обручи.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5.Круговая веревка.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Флажки.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Гимнастические палки.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  <w:proofErr w:type="spell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Кольцеброс</w:t>
            </w:r>
            <w:proofErr w:type="spellEnd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Кегли.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«Дорожки движения».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 Мишени на </w:t>
            </w:r>
            <w:proofErr w:type="spell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ковролиновой</w:t>
            </w:r>
            <w:proofErr w:type="spellEnd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основе с набором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мячиков на «липучках». 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Длинная скакалка.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 Короткие скакалки.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14. Летающая тарелка (для использования на прогулке).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15. Нетрадиционное спортивное оборудование.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16. Массажные и ребристые коврики.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 Гимнастическая лестница.</w:t>
            </w:r>
          </w:p>
        </w:tc>
      </w:tr>
      <w:tr w:rsidR="00121D0A" w:rsidRPr="00977B9B" w:rsidTr="008E4686">
        <w:tc>
          <w:tcPr>
            <w:tcW w:w="1969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numPr>
                <w:ilvl w:val="0"/>
                <w:numId w:val="42"/>
              </w:numPr>
              <w:tabs>
                <w:tab w:val="num" w:pos="434"/>
              </w:tabs>
              <w:spacing w:after="0" w:line="240" w:lineRule="auto"/>
              <w:ind w:left="150"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1D0A" w:rsidRPr="00977B9B" w:rsidRDefault="00121D0A" w:rsidP="00F801AD">
            <w:pPr>
              <w:tabs>
                <w:tab w:val="num" w:pos="424"/>
              </w:tabs>
              <w:spacing w:after="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1D0A" w:rsidRPr="00977B9B" w:rsidTr="008E4686">
        <w:tc>
          <w:tcPr>
            <w:tcW w:w="196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numPr>
                <w:ilvl w:val="0"/>
                <w:numId w:val="42"/>
              </w:numPr>
              <w:tabs>
                <w:tab w:val="num" w:pos="434"/>
              </w:tabs>
              <w:spacing w:after="0" w:line="240" w:lineRule="auto"/>
              <w:ind w:left="150"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- Центр сохранения здоровья ребенка</w:t>
            </w:r>
          </w:p>
        </w:tc>
        <w:tc>
          <w:tcPr>
            <w:tcW w:w="6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tabs>
                <w:tab w:val="num" w:pos="424"/>
              </w:tabs>
              <w:spacing w:after="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1.Плакаты по правилам безопасности жизнедеятельности</w:t>
            </w:r>
          </w:p>
          <w:p w:rsidR="00121D0A" w:rsidRPr="00977B9B" w:rsidRDefault="00121D0A" w:rsidP="00F801AD">
            <w:pPr>
              <w:tabs>
                <w:tab w:val="num" w:pos="424"/>
              </w:tabs>
              <w:spacing w:after="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Дидактические игры по </w:t>
            </w:r>
            <w:proofErr w:type="spellStart"/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валеологии</w:t>
            </w:r>
            <w:proofErr w:type="spellEnd"/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21D0A" w:rsidRPr="00977B9B" w:rsidTr="00F801AD">
        <w:tc>
          <w:tcPr>
            <w:tcW w:w="103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Художественно-эстетическое развитие детей</w:t>
            </w:r>
          </w:p>
        </w:tc>
      </w:tr>
      <w:tr w:rsidR="00121D0A" w:rsidRPr="00977B9B" w:rsidTr="008E4686">
        <w:tc>
          <w:tcPr>
            <w:tcW w:w="1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Изобразительная деятельность</w:t>
            </w:r>
          </w:p>
          <w:p w:rsidR="00121D0A" w:rsidRPr="00977B9B" w:rsidRDefault="00121D0A" w:rsidP="00F80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Центр изобразительной </w:t>
            </w: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деятельности</w:t>
            </w:r>
          </w:p>
          <w:p w:rsidR="00121D0A" w:rsidRPr="00977B9B" w:rsidRDefault="00121D0A" w:rsidP="00F801AD">
            <w:pPr>
              <w:spacing w:after="0" w:line="240" w:lineRule="auto"/>
              <w:ind w:left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Восковые  мелки.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2. Цветной мел.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Гуашевые и акварельные краски.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4. Фломастеры, цветные карандаши.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5. Пластилин, глина, соленое тесто.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6. Цветная и белая бумага, картон, обои, наклейки,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лоскутки ткани, нитки, ленты, самоклеящаяся пленка,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 старые открытки,  природные материалы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( сухие листья, семена, мелкие ракушки и т.п.).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7. Рулон простых белых обоев для коллективных работ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    (рисунков, коллажей, аппликаций).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8. Кисти, палочки, стеки, ножницы, поролон,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     печатки, трафареты по изучаемым темам.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9. Клейстер.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10. Доски для рисования мелом, фломастерами.  </w:t>
            </w:r>
          </w:p>
          <w:p w:rsidR="00121D0A" w:rsidRPr="00632A70" w:rsidRDefault="00121D0A" w:rsidP="00F801AD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sz w:val="24"/>
                <w:szCs w:val="24"/>
              </w:rPr>
              <w:t xml:space="preserve">11. Книжки-раскраски </w:t>
            </w:r>
          </w:p>
        </w:tc>
      </w:tr>
      <w:tr w:rsidR="00121D0A" w:rsidRPr="00977B9B" w:rsidTr="008E4686">
        <w:tc>
          <w:tcPr>
            <w:tcW w:w="1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- Центр конструирования</w:t>
            </w:r>
          </w:p>
        </w:tc>
        <w:tc>
          <w:tcPr>
            <w:tcW w:w="6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Строительные конструкторы с блоками среднего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и мелкого размера.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Игра «Логический домик».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Нетрадиционный строительный материал  (деревянные плашки и чурочки, контейнеры   разных цветов и размеров с крышками и т.п.).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proofErr w:type="gram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Небольшие игрушки для обыгрывания построек фигурки людей и животных, дорожные знаки,  светофоры и т.п.). </w:t>
            </w:r>
            <w:proofErr w:type="gramEnd"/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Макет железной дороги.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Транспорт (мелкий, средний, крупный).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  <w:proofErr w:type="gram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Машины легковые и грузовые (самосвалы, грузовики, </w:t>
            </w:r>
            <w:proofErr w:type="gramEnd"/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фургоны, специальный транспорт).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Мозаика крупная  и схемы выкладывания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узоров из нее.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Конструкторы типа «</w:t>
            </w:r>
            <w:proofErr w:type="spell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Lego</w:t>
            </w:r>
            <w:proofErr w:type="spellEnd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или «</w:t>
            </w:r>
            <w:proofErr w:type="spell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Duplo</w:t>
            </w:r>
            <w:proofErr w:type="spellEnd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с деталями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разного размера и схемы выполнения построек.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Разрезные картинки (4—12 частей, все виды разрезов),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proofErr w:type="spell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пазлы</w:t>
            </w:r>
            <w:proofErr w:type="spellEnd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Различные сборные игрушки и схемы их сборки.  </w:t>
            </w:r>
          </w:p>
        </w:tc>
      </w:tr>
      <w:tr w:rsidR="00121D0A" w:rsidRPr="00977B9B" w:rsidTr="008E4686">
        <w:tc>
          <w:tcPr>
            <w:tcW w:w="1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Музыкальная деятельность</w:t>
            </w:r>
          </w:p>
          <w:p w:rsidR="00121D0A" w:rsidRPr="00977B9B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- Центр музыкально-театрализованной деятельности</w:t>
            </w:r>
          </w:p>
        </w:tc>
        <w:tc>
          <w:tcPr>
            <w:tcW w:w="6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proofErr w:type="gram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Музыкальные игрушки (балалайки, гармошки, </w:t>
            </w:r>
            <w:proofErr w:type="gramEnd"/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пианино, лесенка).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proofErr w:type="gram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Детские музыкальные инструменты (металлофон, </w:t>
            </w:r>
            <w:proofErr w:type="gramEnd"/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барабан, погремушки, бубен, детский синтезатор,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трещотка, треугольник, валдайские колокольчики).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«Поющие» игрушки.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Звучащие предметы-заместители.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Ложки, палочки, молоточки, кубики.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Магнитофон, аудиокассеты с записью детских песенок,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музыки для детей, «голосов природы».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 Музыкально-дидактические игры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proofErr w:type="gram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(«Спой песенку по картинке», «Отгадай, на чем играю»,</w:t>
            </w:r>
            <w:proofErr w:type="gramEnd"/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proofErr w:type="gram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«Ритмические полоски»). </w:t>
            </w:r>
            <w:proofErr w:type="gramEnd"/>
          </w:p>
        </w:tc>
      </w:tr>
      <w:tr w:rsidR="00121D0A" w:rsidRPr="00977B9B" w:rsidTr="00F801AD">
        <w:tc>
          <w:tcPr>
            <w:tcW w:w="103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Социально-коммуникативное   развитие детей</w:t>
            </w:r>
          </w:p>
        </w:tc>
      </w:tr>
      <w:tr w:rsidR="00121D0A" w:rsidRPr="00977B9B" w:rsidTr="008E4686">
        <w:tc>
          <w:tcPr>
            <w:tcW w:w="1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Коммуникативная деятельность</w:t>
            </w:r>
          </w:p>
          <w:p w:rsidR="00121D0A" w:rsidRPr="00977B9B" w:rsidRDefault="00121D0A" w:rsidP="00F801AD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-   Центр сюжетно-ролевых игр</w:t>
            </w:r>
          </w:p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Куклы разных размеров.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Комплекты одежды и постельного белья для кукол,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кукольные сервизы, кукольная мебель, коляски для кукол.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Предметы-заместители для сюжетно-ролевых игр.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5. Атрибуты для нескольких сюжетно-ролевых игр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proofErr w:type="gram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(«Дочки-матери», «Хозяюшки», «Доктор Айболит», </w:t>
            </w:r>
            <w:proofErr w:type="gramEnd"/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proofErr w:type="gramStart"/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«Парикмахерская», «Моряки»). </w:t>
            </w:r>
            <w:proofErr w:type="gramEnd"/>
          </w:p>
          <w:p w:rsidR="00121D0A" w:rsidRPr="00977B9B" w:rsidRDefault="00121D0A" w:rsidP="00F801AD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Альбомы с сериями демонстрационных картин </w:t>
            </w:r>
          </w:p>
          <w:p w:rsidR="00121D0A" w:rsidRPr="00977B9B" w:rsidRDefault="00121D0A" w:rsidP="00F801AD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«Наш детский сад», «Все работы хороши», « Мамы всякие нужны».</w:t>
            </w:r>
          </w:p>
        </w:tc>
      </w:tr>
      <w:tr w:rsidR="00121D0A" w:rsidRPr="00977B9B" w:rsidTr="008E4686">
        <w:tc>
          <w:tcPr>
            <w:tcW w:w="1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Самообслуживание и элементарный бытовой труд</w:t>
            </w:r>
          </w:p>
          <w:p w:rsidR="00121D0A" w:rsidRPr="00977B9B" w:rsidRDefault="00121D0A" w:rsidP="00F801AD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7B9B">
              <w:rPr>
                <w:rFonts w:ascii="Times New Roman" w:eastAsia="Times New Roman" w:hAnsi="Times New Roman" w:cs="Times New Roman"/>
                <w:sz w:val="24"/>
                <w:szCs w:val="24"/>
              </w:rPr>
              <w:t>-   Центр труда</w:t>
            </w:r>
          </w:p>
        </w:tc>
        <w:tc>
          <w:tcPr>
            <w:tcW w:w="6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Набор инструментов «Маленький плотник».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Набор инструментов «Маленький слесарь».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Контейнеры с гвоздями, шурупами, гайками.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Детские швабра, совок, щетка для сметания мусора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с рабочих мест. </w:t>
            </w:r>
          </w:p>
          <w:p w:rsidR="00121D0A" w:rsidRPr="00977B9B" w:rsidRDefault="00121D0A" w:rsidP="00F80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Контейнер для мусора. </w:t>
            </w:r>
          </w:p>
          <w:p w:rsidR="00121D0A" w:rsidRPr="00ED17B8" w:rsidRDefault="00121D0A" w:rsidP="00F801AD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Фартуки.</w:t>
            </w:r>
          </w:p>
        </w:tc>
      </w:tr>
    </w:tbl>
    <w:p w:rsidR="00121D0A" w:rsidRPr="00977B9B" w:rsidRDefault="00121D0A" w:rsidP="00121D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1D0A" w:rsidRPr="00977B9B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30A3E" w:rsidRDefault="00121D0A" w:rsidP="00830A3E">
      <w:pPr>
        <w:widowControl w:val="0"/>
        <w:tabs>
          <w:tab w:val="left" w:pos="-142"/>
        </w:tabs>
        <w:suppressAutoHyphens/>
        <w:ind w:left="19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12B1">
        <w:rPr>
          <w:rFonts w:ascii="Times New Roman" w:eastAsia="Times New Roman" w:hAnsi="Times New Roman" w:cs="Times New Roman"/>
          <w:b/>
          <w:sz w:val="24"/>
          <w:szCs w:val="24"/>
        </w:rPr>
        <w:t>3.7.</w:t>
      </w:r>
      <w:r w:rsidR="00830A3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112B1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ПРОГРАММНО-МЕТОДИЧЕСКОЕ ОБЕСПЕЧЕНИЕ </w:t>
      </w:r>
      <w:r w:rsidRPr="00ED17B8">
        <w:rPr>
          <w:rFonts w:ascii="Times New Roman" w:eastAsia="Times New Roman" w:hAnsi="Times New Roman" w:cs="Times New Roman"/>
          <w:b/>
          <w:szCs w:val="24"/>
        </w:rPr>
        <w:t>ОБРАЗОВАТЕЛЬНОГО ПРОЦЕССА</w:t>
      </w:r>
    </w:p>
    <w:p w:rsidR="00830A3E" w:rsidRDefault="00121D0A" w:rsidP="00830A3E">
      <w:pPr>
        <w:widowControl w:val="0"/>
        <w:tabs>
          <w:tab w:val="left" w:pos="-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1.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«От рождения до школы» </w:t>
      </w:r>
      <w:r w:rsidRPr="005D684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Примерная основная общеобразовательная программа дошкольного образования </w:t>
      </w:r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/Под редакцией Н. Е.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>Вераксы</w:t>
      </w:r>
      <w:proofErr w:type="spellEnd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, Т.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>С.</w:t>
      </w:r>
      <w:r w:rsidRPr="005D6847">
        <w:rPr>
          <w:rFonts w:ascii="Times New Roman" w:eastAsia="Times New Roman" w:hAnsi="Times New Roman"/>
          <w:bCs/>
          <w:sz w:val="24"/>
          <w:szCs w:val="24"/>
          <w:lang w:eastAsia="ar-SA"/>
        </w:rPr>
        <w:t>Комаровой</w:t>
      </w:r>
      <w:proofErr w:type="gramStart"/>
      <w:r w:rsidRPr="005D6847">
        <w:rPr>
          <w:rFonts w:ascii="Times New Roman" w:eastAsia="Times New Roman" w:hAnsi="Times New Roman"/>
          <w:bCs/>
          <w:sz w:val="24"/>
          <w:szCs w:val="24"/>
          <w:lang w:eastAsia="ar-SA"/>
        </w:rPr>
        <w:t>,</w:t>
      </w:r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>М</w:t>
      </w:r>
      <w:proofErr w:type="spellEnd"/>
      <w:proofErr w:type="gramEnd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. А. Васильевой. – 2-е изд.,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>испр</w:t>
      </w:r>
      <w:proofErr w:type="spellEnd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>. и доп. -  М.: МОЗАИКА-СИНТЕЗ, 2012. - 336 с.</w:t>
      </w:r>
    </w:p>
    <w:p w:rsidR="00121D0A" w:rsidRPr="00830A3E" w:rsidRDefault="008F4738" w:rsidP="00830A3E">
      <w:pPr>
        <w:widowControl w:val="0"/>
        <w:tabs>
          <w:tab w:val="left" w:pos="-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2.</w:t>
      </w:r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Перспективное  планирование </w:t>
      </w:r>
      <w:proofErr w:type="spellStart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>воспитательно</w:t>
      </w:r>
      <w:proofErr w:type="spellEnd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-образовательного процесса по программе «От рождения до школы» под редакцией Н.Е. </w:t>
      </w:r>
      <w:proofErr w:type="spellStart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>Вераксы</w:t>
      </w:r>
      <w:proofErr w:type="spellEnd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, М.А. Васильевой, Т.С. Комаровой. </w:t>
      </w:r>
      <w:r w:rsidR="00121D0A" w:rsidRPr="00FC3FFC">
        <w:rPr>
          <w:rFonts w:ascii="Times New Roman" w:eastAsia="Times New Roman" w:hAnsi="Times New Roman"/>
          <w:sz w:val="24"/>
          <w:szCs w:val="24"/>
          <w:lang w:eastAsia="ar-SA"/>
        </w:rPr>
        <w:t>В</w:t>
      </w:r>
      <w:r w:rsidR="00121D0A">
        <w:rPr>
          <w:rFonts w:ascii="Times New Roman" w:eastAsia="Times New Roman" w:hAnsi="Times New Roman"/>
          <w:sz w:val="24"/>
          <w:szCs w:val="24"/>
          <w:lang w:eastAsia="ar-SA"/>
        </w:rPr>
        <w:t>о второй младшей группе</w:t>
      </w:r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 / </w:t>
      </w:r>
      <w:proofErr w:type="spellStart"/>
      <w:proofErr w:type="gramStart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>авт</w:t>
      </w:r>
      <w:proofErr w:type="spellEnd"/>
      <w:proofErr w:type="gramEnd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 – сост. Н.А. </w:t>
      </w:r>
      <w:proofErr w:type="spellStart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>Атарщикова</w:t>
      </w:r>
      <w:proofErr w:type="spellEnd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>, И.А. Осина, Е.В. Горюнова. – Волгоград: Учитель, 2012. – 114с.</w:t>
      </w:r>
    </w:p>
    <w:p w:rsidR="00121D0A" w:rsidRPr="005D6847" w:rsidRDefault="008F4738" w:rsidP="00830A3E">
      <w:pPr>
        <w:widowControl w:val="0"/>
        <w:tabs>
          <w:tab w:val="left" w:pos="-142"/>
          <w:tab w:val="num" w:pos="2160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3.</w:t>
      </w:r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Комплексно-тематическое планирование по программе «От рождения до школы» под редакцией Н.Е. </w:t>
      </w:r>
      <w:proofErr w:type="spellStart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>Вераксы</w:t>
      </w:r>
      <w:proofErr w:type="spellEnd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>, М.А. Васильевой, Т.С. Комаровой.</w:t>
      </w:r>
      <w:r w:rsidR="00121D0A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121D0A" w:rsidRPr="00FC3FFC">
        <w:rPr>
          <w:rFonts w:ascii="Times New Roman" w:eastAsia="Times New Roman" w:hAnsi="Times New Roman"/>
          <w:sz w:val="24"/>
          <w:szCs w:val="24"/>
          <w:lang w:eastAsia="ar-SA"/>
        </w:rPr>
        <w:t>В</w:t>
      </w:r>
      <w:r w:rsidR="00121D0A">
        <w:rPr>
          <w:rFonts w:ascii="Times New Roman" w:eastAsia="Times New Roman" w:hAnsi="Times New Roman"/>
          <w:sz w:val="24"/>
          <w:szCs w:val="24"/>
          <w:lang w:eastAsia="ar-SA"/>
        </w:rPr>
        <w:t xml:space="preserve">о второй младшей  группа </w:t>
      </w:r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/ </w:t>
      </w:r>
      <w:proofErr w:type="spellStart"/>
      <w:proofErr w:type="gramStart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>авт</w:t>
      </w:r>
      <w:proofErr w:type="spellEnd"/>
      <w:proofErr w:type="gramEnd"/>
      <w:r w:rsidR="00121D0A"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 – сост. В.Н. Мезенцева, О.П. Власенко – Волгоград: Учитель, 2012. – 101с.</w:t>
      </w:r>
    </w:p>
    <w:p w:rsidR="00121D0A" w:rsidRPr="005D6847" w:rsidRDefault="00121D0A" w:rsidP="00121D0A">
      <w:pPr>
        <w:spacing w:after="0" w:line="240" w:lineRule="auto"/>
        <w:ind w:left="6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121D0A" w:rsidRPr="005D6847" w:rsidRDefault="00121D0A" w:rsidP="008F4738">
      <w:pPr>
        <w:spacing w:after="0" w:line="240" w:lineRule="auto"/>
        <w:ind w:left="6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ОО «Познавательное развитие»</w:t>
      </w:r>
    </w:p>
    <w:p w:rsidR="00121D0A" w:rsidRPr="005D6847" w:rsidRDefault="00121D0A" w:rsidP="008F4738">
      <w:pPr>
        <w:widowControl w:val="0"/>
        <w:tabs>
          <w:tab w:val="left" w:pos="-142"/>
          <w:tab w:val="num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>Помораева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 И.А.,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>Позина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 В.А. Занятия по формированию элементарных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математических представлений во второй младшей </w:t>
      </w:r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 группе детского сада: Планы занятий. - М.: Мозаика-Синтез, 2010.</w:t>
      </w:r>
    </w:p>
    <w:p w:rsidR="00121D0A" w:rsidRPr="005D6847" w:rsidRDefault="00121D0A" w:rsidP="008F47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5D6847">
        <w:rPr>
          <w:rFonts w:ascii="Times New Roman" w:eastAsia="Times New Roman" w:hAnsi="Times New Roman"/>
          <w:b/>
          <w:bCs/>
          <w:sz w:val="24"/>
          <w:szCs w:val="24"/>
        </w:rPr>
        <w:t>Плакаты большого формата</w:t>
      </w:r>
    </w:p>
    <w:p w:rsidR="00121D0A" w:rsidRPr="005D6847" w:rsidRDefault="00121D0A" w:rsidP="008F47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Цвет. 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>—М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>.: Мозаика-Синтез, 2010.</w:t>
      </w:r>
    </w:p>
    <w:p w:rsidR="00121D0A" w:rsidRPr="005D6847" w:rsidRDefault="00121D0A" w:rsidP="008F47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Форма. — М.: Мозаика-Синтез, 2010.</w:t>
      </w:r>
    </w:p>
    <w:p w:rsidR="00121D0A" w:rsidRPr="005D6847" w:rsidRDefault="00121D0A" w:rsidP="008F47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5D6847">
        <w:rPr>
          <w:rFonts w:ascii="Times New Roman" w:eastAsia="Times New Roman" w:hAnsi="Times New Roman"/>
          <w:b/>
          <w:bCs/>
          <w:sz w:val="24"/>
          <w:szCs w:val="24"/>
        </w:rPr>
        <w:t>Формирование целостной картины мира</w:t>
      </w:r>
    </w:p>
    <w:p w:rsidR="00121D0A" w:rsidRPr="005D6847" w:rsidRDefault="00121D0A" w:rsidP="00121D0A">
      <w:pPr>
        <w:widowControl w:val="0"/>
        <w:tabs>
          <w:tab w:val="left" w:pos="-142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Вахрушев А.А.,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>Кочемасова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 Е.Е., Маслова И.В., Наумова Ю.И., Акимова Ю.А., Белова И.К., Кузнецова М.В., «Здравствуй, мир!» Окружающий мир для дошкольников 2-7лет. Методические рекомендации для воспитателей, учителей и р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одителей. - М.: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Баласс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, 2012. </w:t>
      </w:r>
    </w:p>
    <w:p w:rsidR="00121D0A" w:rsidRPr="005D6847" w:rsidRDefault="00121D0A" w:rsidP="00121D0A">
      <w:pPr>
        <w:widowControl w:val="0"/>
        <w:tabs>
          <w:tab w:val="left" w:pos="-142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>Кравченко И.В., Долгова Т.Л. Прогулки в детском саду. Методическое пособие</w:t>
      </w:r>
      <w:proofErr w:type="gramStart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 / П</w:t>
      </w:r>
      <w:proofErr w:type="gramEnd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од ред. Г.М. Киселевой, Л.И. Пономаревой. – М.: ТЦ Сфера, 2011. </w:t>
      </w:r>
    </w:p>
    <w:p w:rsidR="00121D0A" w:rsidRPr="005D6847" w:rsidRDefault="00121D0A" w:rsidP="00121D0A">
      <w:pPr>
        <w:widowControl w:val="0"/>
        <w:tabs>
          <w:tab w:val="left" w:pos="-142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 xml:space="preserve">Парамонова Л.А. Развивающие занятия с детьми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>М.Олма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  <w:lang w:eastAsia="ar-SA"/>
        </w:rPr>
        <w:t>. 2011г.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Дыбина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О. Б. Ребенок и окружающий мир. — М.: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Дыбина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О. Б. Предметный мир как средство формирования творчества детей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>.-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>М., 2002.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Дыбина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О. 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>Б.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 xml:space="preserve"> Что было до... Игры-путешествия в прошлое предметов. — М„ 1999.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Дыбина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О. Б. Предметный мир как источник познания социальной действительности. 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>—С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>амара, 1997.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Дыбина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О. Б. Занятия по озн</w:t>
      </w:r>
      <w:r>
        <w:rPr>
          <w:rFonts w:ascii="Times New Roman" w:eastAsia="Times New Roman" w:hAnsi="Times New Roman"/>
          <w:sz w:val="24"/>
          <w:szCs w:val="24"/>
        </w:rPr>
        <w:t>акомлению с окружающим миром в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о второй младшей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группе детского сада. Конспекты занятий.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>—М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>.: Мозаика-Синтез, 2009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Ривина Е. К. Знакомим дошкольников с семьей и родословной. — М.: Мозаика-Синтез,2009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lastRenderedPageBreak/>
        <w:t>Соломенникова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О. А. Экологическое воспитание в детском саду. 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>—М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>.:Мозаика-Синтез,2005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Соломенникова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О. А Занятия по формированию элементарных экологических представлений. 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>—М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>.: Мозаика-Синтез, 2010.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Познавательно-исследовательская деятельность дошкольников. Для занятий с детьми 4-7 лет.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Веракса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Н.Е.,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Галимов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О.П. ФГОС, </w:t>
      </w:r>
      <w:smartTag w:uri="urn:schemas-microsoft-com:office:smarttags" w:element="metricconverter">
        <w:smartTagPr>
          <w:attr w:name="ProductID" w:val="2014 г"/>
        </w:smartTagPr>
        <w:r w:rsidRPr="005D6847">
          <w:rPr>
            <w:rFonts w:ascii="Times New Roman" w:eastAsia="Times New Roman" w:hAnsi="Times New Roman"/>
            <w:sz w:val="24"/>
            <w:szCs w:val="24"/>
          </w:rPr>
          <w:t>2014 г</w:t>
        </w:r>
      </w:smartTag>
      <w:r w:rsidRPr="005D6847">
        <w:rPr>
          <w:rFonts w:ascii="Times New Roman" w:eastAsia="Times New Roman" w:hAnsi="Times New Roman"/>
          <w:sz w:val="24"/>
          <w:szCs w:val="24"/>
        </w:rPr>
        <w:t>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Г.Н.Данилина «Дошкольнику – об истории и культуре России»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М.Д.Маханева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«Нравственно - патриотическое воспитание детей старшего дошкольного возраста»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Юзбекова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Е.А. Ступеньки творчества 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>–М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Линка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-Пресс 2007г.</w:t>
      </w:r>
    </w:p>
    <w:p w:rsidR="00121D0A" w:rsidRPr="005D6847" w:rsidRDefault="00121D0A" w:rsidP="00121D0A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Артемова Л.В.  «Окружающий мир в дидактических играх дошкольников»  М: Просвещение 1992г – 96с.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Козлова С.А. «Я – человек» - программа социального развития ребёнка, М.»Просвещение» 2007г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«Как научить детей любить родину» сост. Е.Ю. Антонов, Л.В. Левина,  </w:t>
      </w:r>
      <w:r w:rsidRPr="005D6847">
        <w:rPr>
          <w:rFonts w:ascii="Times New Roman" w:eastAsia="Times New Roman" w:hAnsi="Times New Roman"/>
          <w:sz w:val="24"/>
          <w:szCs w:val="24"/>
          <w:u w:val="single"/>
        </w:rPr>
        <w:t>«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Приобщение детей к истокам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русскойнародной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культуры»  М.2008г.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О.Л. Князева «Знакомство детей с русским народным творчеством». М.2005г.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D6847">
        <w:rPr>
          <w:rFonts w:ascii="Times New Roman" w:hAnsi="Times New Roman"/>
          <w:b/>
          <w:bCs/>
          <w:sz w:val="24"/>
          <w:szCs w:val="24"/>
        </w:rPr>
        <w:t>Серия «Мир в картинках» (предметный мир)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Авиация. -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Автомобильный транспорт.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 xml:space="preserve">Бытовая техника. </w:t>
      </w:r>
      <w:proofErr w:type="gramStart"/>
      <w:r w:rsidRPr="005D6847">
        <w:rPr>
          <w:rFonts w:ascii="Times New Roman" w:hAnsi="Times New Roman"/>
          <w:sz w:val="24"/>
          <w:szCs w:val="24"/>
        </w:rPr>
        <w:t>—М</w:t>
      </w:r>
      <w:proofErr w:type="gramEnd"/>
      <w:r w:rsidRPr="005D6847">
        <w:rPr>
          <w:rFonts w:ascii="Times New Roman" w:hAnsi="Times New Roman"/>
          <w:sz w:val="24"/>
          <w:szCs w:val="24"/>
        </w:rPr>
        <w:t>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Водный транспорт.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Инструменты домашнего мастера. — М.: Мозаика-Синтез, 2005-2010,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 xml:space="preserve">Музыкальные инструменты. </w:t>
      </w:r>
      <w:proofErr w:type="gramStart"/>
      <w:r w:rsidRPr="005D6847">
        <w:rPr>
          <w:rFonts w:ascii="Times New Roman" w:hAnsi="Times New Roman"/>
          <w:sz w:val="24"/>
          <w:szCs w:val="24"/>
        </w:rPr>
        <w:t>—М</w:t>
      </w:r>
      <w:proofErr w:type="gramEnd"/>
      <w:r w:rsidRPr="005D6847">
        <w:rPr>
          <w:rFonts w:ascii="Times New Roman" w:hAnsi="Times New Roman"/>
          <w:sz w:val="24"/>
          <w:szCs w:val="24"/>
        </w:rPr>
        <w:t>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Офисная техника и оборудование.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 xml:space="preserve">Посуда. </w:t>
      </w:r>
      <w:proofErr w:type="gramStart"/>
      <w:r w:rsidRPr="005D6847">
        <w:rPr>
          <w:rFonts w:ascii="Times New Roman" w:hAnsi="Times New Roman"/>
          <w:sz w:val="24"/>
          <w:szCs w:val="24"/>
        </w:rPr>
        <w:t>—М</w:t>
      </w:r>
      <w:proofErr w:type="gramEnd"/>
      <w:r w:rsidRPr="005D6847">
        <w:rPr>
          <w:rFonts w:ascii="Times New Roman" w:hAnsi="Times New Roman"/>
          <w:sz w:val="24"/>
          <w:szCs w:val="24"/>
        </w:rPr>
        <w:t>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 xml:space="preserve">Спортивный инвентарь. </w:t>
      </w:r>
      <w:proofErr w:type="gramStart"/>
      <w:r w:rsidRPr="005D6847">
        <w:rPr>
          <w:rFonts w:ascii="Times New Roman" w:hAnsi="Times New Roman"/>
          <w:sz w:val="24"/>
          <w:szCs w:val="24"/>
        </w:rPr>
        <w:t>—М</w:t>
      </w:r>
      <w:proofErr w:type="gramEnd"/>
      <w:r w:rsidRPr="005D6847">
        <w:rPr>
          <w:rFonts w:ascii="Times New Roman" w:hAnsi="Times New Roman"/>
          <w:sz w:val="24"/>
          <w:szCs w:val="24"/>
        </w:rPr>
        <w:t>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Школьные принадлежности.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 xml:space="preserve">День Победы. </w:t>
      </w:r>
      <w:proofErr w:type="gramStart"/>
      <w:r w:rsidRPr="005D6847">
        <w:rPr>
          <w:rFonts w:ascii="Times New Roman" w:hAnsi="Times New Roman"/>
          <w:sz w:val="24"/>
          <w:szCs w:val="24"/>
        </w:rPr>
        <w:t>-М</w:t>
      </w:r>
      <w:proofErr w:type="gramEnd"/>
      <w:r w:rsidRPr="005D6847">
        <w:rPr>
          <w:rFonts w:ascii="Times New Roman" w:hAnsi="Times New Roman"/>
          <w:sz w:val="24"/>
          <w:szCs w:val="24"/>
        </w:rPr>
        <w:t>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D6847">
        <w:rPr>
          <w:rFonts w:ascii="Times New Roman" w:hAnsi="Times New Roman"/>
          <w:b/>
          <w:bCs/>
          <w:sz w:val="24"/>
          <w:szCs w:val="24"/>
        </w:rPr>
        <w:t>Серия «Мир в картинках» (мир природы)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Арктика и Антарктика.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Высоко в горах. - М.;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Деревья и листья.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 xml:space="preserve">Домашние животные. </w:t>
      </w:r>
      <w:proofErr w:type="gramStart"/>
      <w:r w:rsidRPr="005D6847">
        <w:rPr>
          <w:rFonts w:ascii="Times New Roman" w:hAnsi="Times New Roman"/>
          <w:sz w:val="24"/>
          <w:szCs w:val="24"/>
        </w:rPr>
        <w:t>—М</w:t>
      </w:r>
      <w:proofErr w:type="gramEnd"/>
      <w:r w:rsidRPr="005D6847">
        <w:rPr>
          <w:rFonts w:ascii="Times New Roman" w:hAnsi="Times New Roman"/>
          <w:sz w:val="24"/>
          <w:szCs w:val="24"/>
        </w:rPr>
        <w:t>.;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Домашние птицы. — М.: Мозаика-Синтез, 2005—2010.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Животные — домашние питомцы. — М.: Мозаика-Синтез, 2005—2010.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Животные жарких стран.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Животные средней полосы, — М.: Мозаика-Синтез, 2005—2010.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Космос.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Морские обитатели. — М.;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 xml:space="preserve">Насекомые, </w:t>
      </w:r>
      <w:proofErr w:type="gramStart"/>
      <w:r w:rsidRPr="005D6847">
        <w:rPr>
          <w:rFonts w:ascii="Times New Roman" w:hAnsi="Times New Roman"/>
          <w:sz w:val="24"/>
          <w:szCs w:val="24"/>
        </w:rPr>
        <w:t>—М</w:t>
      </w:r>
      <w:proofErr w:type="gramEnd"/>
      <w:r w:rsidRPr="005D6847">
        <w:rPr>
          <w:rFonts w:ascii="Times New Roman" w:hAnsi="Times New Roman"/>
          <w:sz w:val="24"/>
          <w:szCs w:val="24"/>
        </w:rPr>
        <w:t>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 xml:space="preserve">Овощи. </w:t>
      </w:r>
      <w:proofErr w:type="gramStart"/>
      <w:r w:rsidRPr="005D6847">
        <w:rPr>
          <w:rFonts w:ascii="Times New Roman" w:hAnsi="Times New Roman"/>
          <w:sz w:val="24"/>
          <w:szCs w:val="24"/>
        </w:rPr>
        <w:t>—М</w:t>
      </w:r>
      <w:proofErr w:type="gramEnd"/>
      <w:r w:rsidRPr="005D6847">
        <w:rPr>
          <w:rFonts w:ascii="Times New Roman" w:hAnsi="Times New Roman"/>
          <w:sz w:val="24"/>
          <w:szCs w:val="24"/>
        </w:rPr>
        <w:t>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 xml:space="preserve">Рептилии и амфибии, </w:t>
      </w:r>
      <w:proofErr w:type="gramStart"/>
      <w:r w:rsidRPr="005D6847">
        <w:rPr>
          <w:rFonts w:ascii="Times New Roman" w:hAnsi="Times New Roman"/>
          <w:sz w:val="24"/>
          <w:szCs w:val="24"/>
        </w:rPr>
        <w:t>—М</w:t>
      </w:r>
      <w:proofErr w:type="gramEnd"/>
      <w:r w:rsidRPr="005D6847">
        <w:rPr>
          <w:rFonts w:ascii="Times New Roman" w:hAnsi="Times New Roman"/>
          <w:sz w:val="24"/>
          <w:szCs w:val="24"/>
        </w:rPr>
        <w:t>.: Мозаика-Синтез, 2005—2010.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 xml:space="preserve">Собаки—друзья и помощники. </w:t>
      </w:r>
      <w:proofErr w:type="gramStart"/>
      <w:r w:rsidRPr="005D6847">
        <w:rPr>
          <w:rFonts w:ascii="Times New Roman" w:hAnsi="Times New Roman"/>
          <w:sz w:val="24"/>
          <w:szCs w:val="24"/>
        </w:rPr>
        <w:t>—М</w:t>
      </w:r>
      <w:proofErr w:type="gramEnd"/>
      <w:r w:rsidRPr="005D6847">
        <w:rPr>
          <w:rFonts w:ascii="Times New Roman" w:hAnsi="Times New Roman"/>
          <w:sz w:val="24"/>
          <w:szCs w:val="24"/>
        </w:rPr>
        <w:t>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Фрукты</w:t>
      </w:r>
      <w:proofErr w:type="gramStart"/>
      <w:r w:rsidRPr="005D6847">
        <w:rPr>
          <w:rFonts w:ascii="Times New Roman" w:hAnsi="Times New Roman"/>
          <w:sz w:val="24"/>
          <w:szCs w:val="24"/>
        </w:rPr>
        <w:t>.-</w:t>
      </w:r>
      <w:proofErr w:type="gramEnd"/>
      <w:r w:rsidRPr="005D6847">
        <w:rPr>
          <w:rFonts w:ascii="Times New Roman" w:hAnsi="Times New Roman"/>
          <w:sz w:val="24"/>
          <w:szCs w:val="24"/>
        </w:rPr>
        <w:t>М.;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 xml:space="preserve">Цветы. </w:t>
      </w:r>
      <w:proofErr w:type="gramStart"/>
      <w:r w:rsidRPr="005D6847">
        <w:rPr>
          <w:rFonts w:ascii="Times New Roman" w:hAnsi="Times New Roman"/>
          <w:sz w:val="24"/>
          <w:szCs w:val="24"/>
        </w:rPr>
        <w:t>—М</w:t>
      </w:r>
      <w:proofErr w:type="gramEnd"/>
      <w:r w:rsidRPr="005D6847">
        <w:rPr>
          <w:rFonts w:ascii="Times New Roman" w:hAnsi="Times New Roman"/>
          <w:sz w:val="24"/>
          <w:szCs w:val="24"/>
        </w:rPr>
        <w:t>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Ягоды лесные. — М.;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 xml:space="preserve">Ягоды садовые, </w:t>
      </w:r>
      <w:proofErr w:type="gramStart"/>
      <w:r w:rsidRPr="005D6847">
        <w:rPr>
          <w:rFonts w:ascii="Times New Roman" w:hAnsi="Times New Roman"/>
          <w:sz w:val="24"/>
          <w:szCs w:val="24"/>
        </w:rPr>
        <w:t>—М</w:t>
      </w:r>
      <w:proofErr w:type="gramEnd"/>
      <w:r w:rsidRPr="005D6847">
        <w:rPr>
          <w:rFonts w:ascii="Times New Roman" w:hAnsi="Times New Roman"/>
          <w:sz w:val="24"/>
          <w:szCs w:val="24"/>
        </w:rPr>
        <w:t>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D6847">
        <w:rPr>
          <w:rFonts w:ascii="Times New Roman" w:hAnsi="Times New Roman"/>
          <w:b/>
          <w:bCs/>
          <w:sz w:val="24"/>
          <w:szCs w:val="24"/>
        </w:rPr>
        <w:t>Серия «Рассказы по картинкам»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Времена года.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Зима. -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Осень.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lastRenderedPageBreak/>
        <w:t xml:space="preserve">Весна. </w:t>
      </w:r>
      <w:r w:rsidRPr="005D6847">
        <w:rPr>
          <w:rFonts w:ascii="Times New Roman" w:hAnsi="Times New Roman"/>
          <w:b/>
          <w:bCs/>
          <w:i/>
          <w:iCs/>
          <w:sz w:val="24"/>
          <w:szCs w:val="24"/>
        </w:rPr>
        <w:t xml:space="preserve">- М.: </w:t>
      </w:r>
      <w:r w:rsidRPr="005D6847">
        <w:rPr>
          <w:rFonts w:ascii="Times New Roman" w:hAnsi="Times New Roman"/>
          <w:sz w:val="24"/>
          <w:szCs w:val="24"/>
        </w:rPr>
        <w:t>Мозаика-Синтез, 2005-2010</w:t>
      </w:r>
      <w:r w:rsidRPr="005D6847">
        <w:rPr>
          <w:rFonts w:ascii="Times New Roman" w:hAnsi="Times New Roman"/>
          <w:b/>
          <w:bCs/>
          <w:i/>
          <w:iCs/>
          <w:sz w:val="24"/>
          <w:szCs w:val="24"/>
        </w:rPr>
        <w:t>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Лето. -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Колобок. -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Курочка Ряба.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Репка. -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Теремок.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Зимние виды спорта.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Летние виды спорта.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Распорядок дня. — М.;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Великая Отечественная война в произведениях художников. — М.; Мозаика-Синтез,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Защитники Отечества.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Кем быть. — М.'.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Профессии. - М.;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Мой дом. - М.;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Родная природа.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В деревне, — М.: Мозаика-Синтез, 2005-2010,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D6847">
        <w:rPr>
          <w:rFonts w:ascii="Times New Roman" w:hAnsi="Times New Roman"/>
          <w:b/>
          <w:bCs/>
          <w:sz w:val="24"/>
          <w:szCs w:val="24"/>
        </w:rPr>
        <w:t>Плакаты большого формата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Овощи. - М.: Мозаика-Синтез, 2010.</w:t>
      </w:r>
    </w:p>
    <w:p w:rsidR="00121D0A" w:rsidRPr="005D6847" w:rsidRDefault="00121D0A" w:rsidP="00121D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Фрукты. — М</w:t>
      </w:r>
      <w:proofErr w:type="gramStart"/>
      <w:r w:rsidRPr="005D6847">
        <w:rPr>
          <w:rFonts w:ascii="Times New Roman" w:hAnsi="Times New Roman"/>
          <w:sz w:val="24"/>
          <w:szCs w:val="24"/>
        </w:rPr>
        <w:t xml:space="preserve">,: </w:t>
      </w:r>
      <w:proofErr w:type="gramEnd"/>
      <w:r w:rsidRPr="005D6847">
        <w:rPr>
          <w:rFonts w:ascii="Times New Roman" w:hAnsi="Times New Roman"/>
          <w:sz w:val="24"/>
          <w:szCs w:val="24"/>
        </w:rPr>
        <w:t>Мозаика-Синтез, 2010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21D0A" w:rsidRPr="005D6847" w:rsidRDefault="00121D0A" w:rsidP="00121D0A">
      <w:pPr>
        <w:spacing w:after="0" w:line="240" w:lineRule="auto"/>
        <w:ind w:left="6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ОО «Речевое развитие»</w:t>
      </w:r>
    </w:p>
    <w:p w:rsidR="00121D0A" w:rsidRPr="005D6847" w:rsidRDefault="00121D0A" w:rsidP="00121D0A">
      <w:pPr>
        <w:spacing w:after="0" w:line="240" w:lineRule="atLeast"/>
        <w:ind w:left="101" w:right="243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 «Программа  по развитию речи в детском саду»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О.С.Ушакова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А.Г.Арушанова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, 2010г. Мозаика-Синтез.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Гербова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В. В. Развитие речи в детском саду. — М.: Мозаика-Синтез, 2005.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Гербова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В</w:t>
      </w:r>
      <w:r>
        <w:rPr>
          <w:rFonts w:ascii="Times New Roman" w:eastAsia="Times New Roman" w:hAnsi="Times New Roman"/>
          <w:sz w:val="24"/>
          <w:szCs w:val="24"/>
        </w:rPr>
        <w:t>. В. Занятия по развитию речи в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о второй младшей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группе детского сада. — М.: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Максаков А. И. Правильно ли говорит ваш ребенок. — М.; Мозаика-Синтез.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Максаков А. И. Воспитание звуковой культуры речи дошкольников,— М.; Мозаика-Синтез, 2010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Гербова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В.В. Приобщение детей к художественной литературе. —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М.,Мозаика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-Синтез, 2005.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М.Г.Борисенко Конспекты комплексных занятий по сказкам с детьми 2-7 лет, 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>-С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>-Пб «Паритет» 2006г.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Книга для чтения в детск</w:t>
      </w:r>
      <w:r>
        <w:rPr>
          <w:rFonts w:ascii="Times New Roman" w:eastAsia="Times New Roman" w:hAnsi="Times New Roman"/>
          <w:sz w:val="24"/>
          <w:szCs w:val="24"/>
        </w:rPr>
        <w:t>ом саду и дома. Хрестоматия. 6-7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лет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 xml:space="preserve"> / С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 xml:space="preserve">ост. В. В.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Гербова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, Н.П. Ильчук и др. - М., 2005.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D6847">
        <w:rPr>
          <w:rFonts w:ascii="Times New Roman" w:hAnsi="Times New Roman"/>
          <w:b/>
          <w:bCs/>
          <w:sz w:val="24"/>
          <w:szCs w:val="24"/>
        </w:rPr>
        <w:t>Серия «Грамматика в картинках»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Антонимы. Глаголы. — М.: Мозаика-Синтез, 2007-2010,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 xml:space="preserve">Антонимы. Прилагательные, </w:t>
      </w:r>
      <w:proofErr w:type="gramStart"/>
      <w:r w:rsidRPr="005D6847">
        <w:rPr>
          <w:rFonts w:ascii="Times New Roman" w:hAnsi="Times New Roman"/>
          <w:sz w:val="24"/>
          <w:szCs w:val="24"/>
        </w:rPr>
        <w:t>—М</w:t>
      </w:r>
      <w:proofErr w:type="gramEnd"/>
      <w:r w:rsidRPr="005D6847">
        <w:rPr>
          <w:rFonts w:ascii="Times New Roman" w:hAnsi="Times New Roman"/>
          <w:sz w:val="24"/>
          <w:szCs w:val="24"/>
        </w:rPr>
        <w:t>.: Мозаика-Синтез, 2007-2010.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Говори правильно. — М.: Мозаика-Синтез, 2007-2010.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 xml:space="preserve">Множественное число. </w:t>
      </w:r>
      <w:proofErr w:type="gramStart"/>
      <w:r w:rsidRPr="005D6847">
        <w:rPr>
          <w:rFonts w:ascii="Times New Roman" w:hAnsi="Times New Roman"/>
          <w:sz w:val="24"/>
          <w:szCs w:val="24"/>
        </w:rPr>
        <w:t>—М</w:t>
      </w:r>
      <w:proofErr w:type="gramEnd"/>
      <w:r w:rsidRPr="005D6847">
        <w:rPr>
          <w:rFonts w:ascii="Times New Roman" w:hAnsi="Times New Roman"/>
          <w:sz w:val="24"/>
          <w:szCs w:val="24"/>
        </w:rPr>
        <w:t>.: Мозаика-Синтез, 2007-2010.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 xml:space="preserve">Многозначные слова. </w:t>
      </w:r>
      <w:proofErr w:type="gramStart"/>
      <w:r w:rsidRPr="005D6847">
        <w:rPr>
          <w:rFonts w:ascii="Times New Roman" w:hAnsi="Times New Roman"/>
          <w:sz w:val="24"/>
          <w:szCs w:val="24"/>
        </w:rPr>
        <w:t>—М</w:t>
      </w:r>
      <w:proofErr w:type="gramEnd"/>
      <w:r w:rsidRPr="005D6847">
        <w:rPr>
          <w:rFonts w:ascii="Times New Roman" w:hAnsi="Times New Roman"/>
          <w:sz w:val="24"/>
          <w:szCs w:val="24"/>
        </w:rPr>
        <w:t>.: Мозаика-Синтез, 2007-2010.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 xml:space="preserve">Один </w:t>
      </w:r>
      <w:proofErr w:type="gramStart"/>
      <w:r w:rsidRPr="005D6847">
        <w:rPr>
          <w:rFonts w:ascii="Times New Roman" w:hAnsi="Times New Roman"/>
          <w:sz w:val="24"/>
          <w:szCs w:val="24"/>
        </w:rPr>
        <w:t>—м</w:t>
      </w:r>
      <w:proofErr w:type="gramEnd"/>
      <w:r w:rsidRPr="005D6847">
        <w:rPr>
          <w:rFonts w:ascii="Times New Roman" w:hAnsi="Times New Roman"/>
          <w:sz w:val="24"/>
          <w:szCs w:val="24"/>
        </w:rPr>
        <w:t>ного. —М.: Мозаика-Синтез, 2007-2010.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Словообразование. — М.: Мозаика-Синтез, 2007—2010.</w:t>
      </w:r>
    </w:p>
    <w:p w:rsidR="00121D0A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Ударение. — М.: Мозаика-Синтез, 2007-2010.</w:t>
      </w:r>
    </w:p>
    <w:p w:rsidR="00121D0A" w:rsidRPr="00FC3FFC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1D0A" w:rsidRPr="005D6847" w:rsidRDefault="00121D0A" w:rsidP="00121D0A">
      <w:pPr>
        <w:widowControl w:val="0"/>
        <w:suppressAutoHyphens/>
        <w:spacing w:after="0" w:line="240" w:lineRule="auto"/>
        <w:ind w:left="101" w:right="243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5D6847">
        <w:rPr>
          <w:rFonts w:ascii="Times New Roman" w:eastAsia="Times New Roman" w:hAnsi="Times New Roman"/>
          <w:b/>
          <w:sz w:val="24"/>
          <w:szCs w:val="24"/>
          <w:lang w:eastAsia="ar-SA"/>
        </w:rPr>
        <w:t>ОО «Социально-коммуникативное развитие»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Губанова Н. Ф. Игровая деятельность в детском саду. — М.: Мозаика-Синтез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Гу6анова Н. Ф. Развитие игровой</w:t>
      </w:r>
      <w:r>
        <w:rPr>
          <w:rFonts w:ascii="Times New Roman" w:eastAsia="Times New Roman" w:hAnsi="Times New Roman"/>
          <w:sz w:val="24"/>
          <w:szCs w:val="24"/>
        </w:rPr>
        <w:t xml:space="preserve"> деятельности. Система работы в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о второй младшей 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группе детского сада. 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>—М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>,: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Зацепина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М. Б. Дни воинской славы. Патриотическое воспитание дошкольников. —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М.:Мозаика-Синтез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, 2008.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lastRenderedPageBreak/>
        <w:t xml:space="preserve">Петрова В. И.,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Стульник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Т.Д. Нравственное воспитание в детском саду.-М.: Мозаика-Синтез, 2010.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Петрова В. И.,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Стульник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Т. Д. Этические беседы с детьми 4-7 лет. — М.: - Мозаика-Синтез, 2007</w:t>
      </w:r>
    </w:p>
    <w:p w:rsidR="00121D0A" w:rsidRPr="005D6847" w:rsidRDefault="00121D0A" w:rsidP="00121D0A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 xml:space="preserve">Краснощекова Н.В.  « Сюжетно-ролевые игры для детей дошкольного возраста»  (Школа развития), Ростов н/Д:  издательство «Феникс» 2007г – </w:t>
      </w:r>
    </w:p>
    <w:p w:rsidR="00121D0A" w:rsidRPr="005D6847" w:rsidRDefault="00121D0A" w:rsidP="00121D0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Формирование основ безопасности у дошкольников. Для занятий с детьми 2-7 лет. ФГОС, </w:t>
      </w:r>
      <w:smartTag w:uri="urn:schemas-microsoft-com:office:smarttags" w:element="metricconverter">
        <w:smartTagPr>
          <w:attr w:name="ProductID" w:val="2014 г"/>
        </w:smartTagPr>
        <w:r w:rsidRPr="005D6847">
          <w:rPr>
            <w:rFonts w:ascii="Times New Roman" w:eastAsia="Times New Roman" w:hAnsi="Times New Roman"/>
            <w:sz w:val="24"/>
            <w:szCs w:val="24"/>
          </w:rPr>
          <w:t>2014 г</w:t>
        </w:r>
      </w:smartTag>
      <w:r w:rsidRPr="005D6847">
        <w:rPr>
          <w:rFonts w:ascii="Times New Roman" w:eastAsia="Times New Roman" w:hAnsi="Times New Roman"/>
          <w:sz w:val="24"/>
          <w:szCs w:val="24"/>
        </w:rPr>
        <w:t>. Белая К.Ю.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Программа «Светофор» - Т. И. Данилова, 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>-М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>.Скрипторий  2010г</w:t>
      </w:r>
    </w:p>
    <w:p w:rsidR="00121D0A" w:rsidRPr="005D6847" w:rsidRDefault="00121D0A" w:rsidP="00121D0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Шорыгина Т.А. Беседы о правилах пожарной безопасности Москва «ТЦ Сфера» 2009г  60 с.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Ребенок на улице – Л. А. Вдовиченко, 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>–М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>. Книголюб 2008г.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Твоя безопасность – К. Ю. Белая, В. Н.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Зимонина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, Л. А.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Кондрыкинская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>-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М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>.Скрипторий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2003 2009г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Безопасность – Н. Н. Авдеева, О. Л. Князева, Р. Б.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Стеркина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, С-Пб «Детство 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>–П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>ресс.2007г.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Скоролупова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О.А. «Транспорт: наземный, водный, воздушный» 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>-М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>.Скрипторий 2003 2009г.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Т.А. Шорыгина Безопасность для малышей 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>–М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>. Книголюб 2007г.</w:t>
      </w:r>
    </w:p>
    <w:p w:rsidR="00121D0A" w:rsidRPr="005D6847" w:rsidRDefault="00121D0A" w:rsidP="00121D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Саулина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Т.Ф.</w:t>
      </w:r>
      <w:r w:rsidRPr="005D6847">
        <w:rPr>
          <w:rFonts w:ascii="Times New Roman" w:eastAsia="Times New Roman" w:hAnsi="Times New Roman"/>
          <w:sz w:val="24"/>
          <w:szCs w:val="24"/>
        </w:rPr>
        <w:tab/>
        <w:t>Три сигнала светофора. Ознакомление дошкольников с правилами дорожного движения. Для детей 5-7 лет. М. Мозаика-Синтез.2005.</w:t>
      </w:r>
    </w:p>
    <w:p w:rsidR="00121D0A" w:rsidRPr="005D6847" w:rsidRDefault="00121D0A" w:rsidP="00121D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21D0A" w:rsidRPr="005D6847" w:rsidRDefault="00121D0A" w:rsidP="00121D0A">
      <w:pPr>
        <w:spacing w:after="0" w:line="240" w:lineRule="auto"/>
        <w:ind w:left="6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eastAsia="Times New Roman" w:hAnsi="Times New Roman"/>
          <w:b/>
          <w:sz w:val="24"/>
          <w:szCs w:val="24"/>
        </w:rPr>
        <w:t>ОО «Художественно-эстетическое развитие»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Комарова Т. С. Занятия по</w:t>
      </w:r>
      <w:r>
        <w:rPr>
          <w:rFonts w:ascii="Times New Roman" w:hAnsi="Times New Roman"/>
          <w:sz w:val="24"/>
          <w:szCs w:val="24"/>
        </w:rPr>
        <w:t xml:space="preserve"> изобразительной деятельности в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о второй младшей</w:t>
      </w:r>
      <w:r w:rsidRPr="005D6847">
        <w:rPr>
          <w:rFonts w:ascii="Times New Roman" w:hAnsi="Times New Roman"/>
          <w:sz w:val="24"/>
          <w:szCs w:val="24"/>
        </w:rPr>
        <w:t xml:space="preserve"> группе детского сада. Конспекты занятий. — М.: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Комарова Т. С. Изобразительная деятельность в детском саду. — М.: Мозаик</w:t>
      </w:r>
      <w:proofErr w:type="gramStart"/>
      <w:r w:rsidRPr="005D6847">
        <w:rPr>
          <w:rFonts w:ascii="Times New Roman" w:hAnsi="Times New Roman"/>
          <w:sz w:val="24"/>
          <w:szCs w:val="24"/>
        </w:rPr>
        <w:t>а-</w:t>
      </w:r>
      <w:proofErr w:type="gramEnd"/>
      <w:r w:rsidRPr="005D6847">
        <w:rPr>
          <w:rFonts w:ascii="Times New Roman" w:hAnsi="Times New Roman"/>
          <w:sz w:val="24"/>
          <w:szCs w:val="24"/>
        </w:rPr>
        <w:t xml:space="preserve"> 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Комарова Т. С. Детское художественное творчество. — М.: Мозаика-Синтез, |К-2010.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Комарова Т. С. Школа эстетического воспитания. — М.: Мозаика-Синтез,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 xml:space="preserve">Комарова Т. </w:t>
      </w:r>
      <w:proofErr w:type="gramStart"/>
      <w:r w:rsidRPr="005D6847">
        <w:rPr>
          <w:rFonts w:ascii="Times New Roman" w:hAnsi="Times New Roman"/>
          <w:sz w:val="24"/>
          <w:szCs w:val="24"/>
        </w:rPr>
        <w:t>С</w:t>
      </w:r>
      <w:proofErr w:type="gramEnd"/>
      <w:r w:rsidRPr="005D6847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5D6847">
        <w:rPr>
          <w:rFonts w:ascii="Times New Roman" w:hAnsi="Times New Roman"/>
          <w:sz w:val="24"/>
          <w:szCs w:val="24"/>
        </w:rPr>
        <w:t>Савенков</w:t>
      </w:r>
      <w:proofErr w:type="gramEnd"/>
      <w:r w:rsidRPr="005D6847">
        <w:rPr>
          <w:rFonts w:ascii="Times New Roman" w:hAnsi="Times New Roman"/>
          <w:sz w:val="24"/>
          <w:szCs w:val="24"/>
        </w:rPr>
        <w:t xml:space="preserve"> А. И. Коллективное творчество дошкольников. М., 2005.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 xml:space="preserve">Комарова Т. С, </w:t>
      </w:r>
      <w:proofErr w:type="spellStart"/>
      <w:r w:rsidRPr="005D6847">
        <w:rPr>
          <w:rFonts w:ascii="Times New Roman" w:hAnsi="Times New Roman"/>
          <w:sz w:val="24"/>
          <w:szCs w:val="24"/>
        </w:rPr>
        <w:t>Филлипс</w:t>
      </w:r>
      <w:proofErr w:type="spellEnd"/>
      <w:r w:rsidRPr="005D6847">
        <w:rPr>
          <w:rFonts w:ascii="Times New Roman" w:hAnsi="Times New Roman"/>
          <w:sz w:val="24"/>
          <w:szCs w:val="24"/>
        </w:rPr>
        <w:t xml:space="preserve"> О. Ю. Эстетическая развивающая среда. — М., 2005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D6847">
        <w:rPr>
          <w:rFonts w:ascii="Times New Roman" w:hAnsi="Times New Roman"/>
          <w:sz w:val="24"/>
          <w:szCs w:val="24"/>
        </w:rPr>
        <w:t>Соломенникова</w:t>
      </w:r>
      <w:proofErr w:type="spellEnd"/>
      <w:r w:rsidRPr="005D6847">
        <w:rPr>
          <w:rFonts w:ascii="Times New Roman" w:hAnsi="Times New Roman"/>
          <w:sz w:val="24"/>
          <w:szCs w:val="24"/>
        </w:rPr>
        <w:t xml:space="preserve"> О. А. Радость творчества. Ознакомление детей 5-7 лет с народным искусством. — М.: Мозаика-Синтез, 2010.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Костина, Э.П. Программа музыкального образования детей раннего и дошкольного возраста «Камертон» 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>-М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>. «Просвещение» 2006г-2008г..-222 с.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Зацепина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М.Б. Культурно-досуговая деятельность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>.-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>М.:  Мозаика-Синтез. 2004г.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Зацепина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М.Б., Антонова Т.В. Праздники и развлечения в детском саду. – М.: Мозаика-Синтез, 2010г.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С.И.Мерзлякова «Фольклор-музыка-театр»  М; 2003. - 2011 с.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Зарецкая Н.В. Сценарии праздников для детского сада 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>–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М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>.:Айрис-пресс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2006г.-205с.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Алпарова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Н.Н., Николаев В.А.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Сусидко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И.П. Музыкально-игровой материал  «Осень золотая»- М., «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Владос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» 2000г.-142с.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Кутузова И.А., Кудрявцева А.А. Музыкальные праздники в детском саду. 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>–М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>., «Просвещение» 2005г.- 70с.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Каплунова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И., И.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Новооскольцева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Левой-правой Марши в детском саду Пособие для музыкальных руководителей ДОУ Санкт-Петербург «Композитор» 2002г.-54с.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Куцакова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Л.В. « Конструирование и художественный труд в детском саду»,   ООО «ТЦ Сфера»2005 – 212с.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Куцакова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Л. В. Занятия по конструированию из строительного материала в </w:t>
      </w:r>
      <w:r>
        <w:rPr>
          <w:rFonts w:ascii="Times New Roman" w:eastAsia="Times New Roman" w:hAnsi="Times New Roman"/>
          <w:sz w:val="24"/>
          <w:szCs w:val="24"/>
        </w:rPr>
        <w:t>старшей</w:t>
      </w:r>
      <w:r w:rsidRPr="005D6847">
        <w:rPr>
          <w:rFonts w:ascii="Times New Roman" w:eastAsia="Times New Roman" w:hAnsi="Times New Roman"/>
          <w:sz w:val="24"/>
          <w:szCs w:val="24"/>
        </w:rPr>
        <w:t xml:space="preserve"> группе детского сада. 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>—М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>.: Мозаика-Синтез, 2006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И.А. Лыкова «Я создаю поделки» — М.: Мозаика-Синтез, 2010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И.А. Лыкова « Я собираю гербарий» — М.: Мозаика-Синтез, 2010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И. А. Лыкова « Я делаю аппликации» — М.: Мозаика-Синтез, 2010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И.А. Лыкова «Я леплю из пластилина» — М.: Мозаика-Синтез, 2010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lastRenderedPageBreak/>
        <w:t xml:space="preserve">А.Н. Малышева, Н.В.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Ермалаева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«Аппликация в детском саду» О.С. Кузнецова, Т.С.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Мудрак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«Я строю бумажный город» М., Творческий центр Сфера 2006г.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Л.Г.Комарова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«Строим из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лего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» М., Творческий центр Сфера 2007г.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Куцакова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Л. В. Конструирование и ручной труд в детском саду. — М.: Мозаика-Синтез,2008.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D6847">
        <w:rPr>
          <w:rFonts w:ascii="Times New Roman" w:hAnsi="Times New Roman"/>
          <w:b/>
          <w:bCs/>
          <w:sz w:val="24"/>
          <w:szCs w:val="24"/>
        </w:rPr>
        <w:t>Серия «Мир в картинках»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D6847">
        <w:rPr>
          <w:rFonts w:ascii="Times New Roman" w:hAnsi="Times New Roman"/>
          <w:sz w:val="24"/>
          <w:szCs w:val="24"/>
        </w:rPr>
        <w:t>Филимоновская</w:t>
      </w:r>
      <w:proofErr w:type="spellEnd"/>
      <w:r w:rsidRPr="005D6847">
        <w:rPr>
          <w:rFonts w:ascii="Times New Roman" w:hAnsi="Times New Roman"/>
          <w:sz w:val="24"/>
          <w:szCs w:val="24"/>
        </w:rPr>
        <w:t xml:space="preserve"> народная игрушка.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Городецкая роспись по дереву. — М</w:t>
      </w:r>
      <w:proofErr w:type="gramStart"/>
      <w:r w:rsidRPr="005D6847">
        <w:rPr>
          <w:rFonts w:ascii="Times New Roman" w:hAnsi="Times New Roman"/>
          <w:sz w:val="24"/>
          <w:szCs w:val="24"/>
        </w:rPr>
        <w:t xml:space="preserve">,: </w:t>
      </w:r>
      <w:proofErr w:type="gramEnd"/>
      <w:r w:rsidRPr="005D6847">
        <w:rPr>
          <w:rFonts w:ascii="Times New Roman" w:hAnsi="Times New Roman"/>
          <w:sz w:val="24"/>
          <w:szCs w:val="24"/>
        </w:rPr>
        <w:t>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D6847">
        <w:rPr>
          <w:rFonts w:ascii="Times New Roman" w:hAnsi="Times New Roman"/>
          <w:sz w:val="24"/>
          <w:szCs w:val="24"/>
        </w:rPr>
        <w:t>Полхов</w:t>
      </w:r>
      <w:proofErr w:type="spellEnd"/>
      <w:r w:rsidRPr="005D6847">
        <w:rPr>
          <w:rFonts w:ascii="Times New Roman" w:hAnsi="Times New Roman"/>
          <w:sz w:val="24"/>
          <w:szCs w:val="24"/>
        </w:rPr>
        <w:t>-Майдан. - М.: Мозаика-Синтез, 2005-2010.</w:t>
      </w:r>
      <w:proofErr w:type="gramStart"/>
      <w:r w:rsidRPr="005D684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D6847">
        <w:rPr>
          <w:rFonts w:ascii="Times New Roman" w:hAnsi="Times New Roman"/>
          <w:sz w:val="24"/>
          <w:szCs w:val="24"/>
        </w:rPr>
        <w:t>i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 xml:space="preserve">Каргополь </w:t>
      </w:r>
      <w:proofErr w:type="gramStart"/>
      <w:r w:rsidRPr="005D6847">
        <w:rPr>
          <w:rFonts w:ascii="Times New Roman" w:hAnsi="Times New Roman"/>
          <w:sz w:val="24"/>
          <w:szCs w:val="24"/>
        </w:rPr>
        <w:t>—н</w:t>
      </w:r>
      <w:proofErr w:type="gramEnd"/>
      <w:r w:rsidRPr="005D6847">
        <w:rPr>
          <w:rFonts w:ascii="Times New Roman" w:hAnsi="Times New Roman"/>
          <w:sz w:val="24"/>
          <w:szCs w:val="24"/>
        </w:rPr>
        <w:t>ародная игрушка. —М,: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Дымковская игрушка. -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 xml:space="preserve">Хохлома, </w:t>
      </w:r>
      <w:proofErr w:type="gramStart"/>
      <w:r w:rsidRPr="005D6847">
        <w:rPr>
          <w:rFonts w:ascii="Times New Roman" w:hAnsi="Times New Roman"/>
          <w:sz w:val="24"/>
          <w:szCs w:val="24"/>
        </w:rPr>
        <w:t>—М</w:t>
      </w:r>
      <w:proofErr w:type="gramEnd"/>
      <w:r w:rsidRPr="005D6847">
        <w:rPr>
          <w:rFonts w:ascii="Times New Roman" w:hAnsi="Times New Roman"/>
          <w:sz w:val="24"/>
          <w:szCs w:val="24"/>
        </w:rPr>
        <w:t>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Гжель. -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D6847">
        <w:rPr>
          <w:rFonts w:ascii="Times New Roman" w:hAnsi="Times New Roman"/>
          <w:b/>
          <w:bCs/>
          <w:sz w:val="24"/>
          <w:szCs w:val="24"/>
        </w:rPr>
        <w:t>Плакаты большого формата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 xml:space="preserve">Гжель. Изделия. </w:t>
      </w:r>
      <w:proofErr w:type="gramStart"/>
      <w:r w:rsidRPr="005D6847">
        <w:rPr>
          <w:rFonts w:ascii="Times New Roman" w:hAnsi="Times New Roman"/>
          <w:sz w:val="24"/>
          <w:szCs w:val="24"/>
        </w:rPr>
        <w:t>—М</w:t>
      </w:r>
      <w:proofErr w:type="gramEnd"/>
      <w:r w:rsidRPr="005D6847">
        <w:rPr>
          <w:rFonts w:ascii="Times New Roman" w:hAnsi="Times New Roman"/>
          <w:sz w:val="24"/>
          <w:szCs w:val="24"/>
        </w:rPr>
        <w:t>.: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 xml:space="preserve">Гжель. Орнаменты. </w:t>
      </w:r>
      <w:proofErr w:type="gramStart"/>
      <w:r w:rsidRPr="005D6847">
        <w:rPr>
          <w:rFonts w:ascii="Times New Roman" w:hAnsi="Times New Roman"/>
          <w:sz w:val="24"/>
          <w:szCs w:val="24"/>
        </w:rPr>
        <w:t>—М</w:t>
      </w:r>
      <w:proofErr w:type="gramEnd"/>
      <w:r w:rsidRPr="005D6847">
        <w:rPr>
          <w:rFonts w:ascii="Times New Roman" w:hAnsi="Times New Roman"/>
          <w:sz w:val="24"/>
          <w:szCs w:val="24"/>
        </w:rPr>
        <w:t>.: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D6847">
        <w:rPr>
          <w:rFonts w:ascii="Times New Roman" w:hAnsi="Times New Roman"/>
          <w:sz w:val="24"/>
          <w:szCs w:val="24"/>
        </w:rPr>
        <w:t>Полхов</w:t>
      </w:r>
      <w:proofErr w:type="spellEnd"/>
      <w:r w:rsidRPr="005D6847">
        <w:rPr>
          <w:rFonts w:ascii="Times New Roman" w:hAnsi="Times New Roman"/>
          <w:sz w:val="24"/>
          <w:szCs w:val="24"/>
        </w:rPr>
        <w:t>-Майдан. Изделия.</w:t>
      </w:r>
      <w:proofErr w:type="gramStart"/>
      <w:r w:rsidRPr="005D6847">
        <w:rPr>
          <w:rFonts w:ascii="Times New Roman" w:hAnsi="Times New Roman"/>
          <w:sz w:val="24"/>
          <w:szCs w:val="24"/>
        </w:rPr>
        <w:t>—М</w:t>
      </w:r>
      <w:proofErr w:type="gramEnd"/>
      <w:r w:rsidRPr="005D6847">
        <w:rPr>
          <w:rFonts w:ascii="Times New Roman" w:hAnsi="Times New Roman"/>
          <w:sz w:val="24"/>
          <w:szCs w:val="24"/>
        </w:rPr>
        <w:t>.: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D6847">
        <w:rPr>
          <w:rFonts w:ascii="Times New Roman" w:hAnsi="Times New Roman"/>
          <w:sz w:val="24"/>
          <w:szCs w:val="24"/>
        </w:rPr>
        <w:t>Полхов</w:t>
      </w:r>
      <w:proofErr w:type="spellEnd"/>
      <w:r w:rsidRPr="005D6847">
        <w:rPr>
          <w:rFonts w:ascii="Times New Roman" w:hAnsi="Times New Roman"/>
          <w:sz w:val="24"/>
          <w:szCs w:val="24"/>
        </w:rPr>
        <w:t>-Майдан. Орнаменты.</w:t>
      </w:r>
      <w:proofErr w:type="gramStart"/>
      <w:r w:rsidRPr="005D6847">
        <w:rPr>
          <w:rFonts w:ascii="Times New Roman" w:hAnsi="Times New Roman"/>
          <w:sz w:val="24"/>
          <w:szCs w:val="24"/>
        </w:rPr>
        <w:t>—М</w:t>
      </w:r>
      <w:proofErr w:type="gramEnd"/>
      <w:r w:rsidRPr="005D6847">
        <w:rPr>
          <w:rFonts w:ascii="Times New Roman" w:hAnsi="Times New Roman"/>
          <w:sz w:val="24"/>
          <w:szCs w:val="24"/>
        </w:rPr>
        <w:t>.: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D6847">
        <w:rPr>
          <w:rFonts w:ascii="Times New Roman" w:hAnsi="Times New Roman"/>
          <w:sz w:val="24"/>
          <w:szCs w:val="24"/>
        </w:rPr>
        <w:t>Филимоновская</w:t>
      </w:r>
      <w:proofErr w:type="spellEnd"/>
      <w:r w:rsidRPr="005D6847">
        <w:rPr>
          <w:rFonts w:ascii="Times New Roman" w:hAnsi="Times New Roman"/>
          <w:sz w:val="24"/>
          <w:szCs w:val="24"/>
        </w:rPr>
        <w:t xml:space="preserve"> свистулька. — М.: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Хохлома. Изделия.— М.: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Хохлома. Орнаменты. — М.: Мозаик</w:t>
      </w:r>
      <w:proofErr w:type="gramStart"/>
      <w:r w:rsidRPr="005D6847">
        <w:rPr>
          <w:rFonts w:ascii="Times New Roman" w:hAnsi="Times New Roman"/>
          <w:sz w:val="24"/>
          <w:szCs w:val="24"/>
        </w:rPr>
        <w:t>а-</w:t>
      </w:r>
      <w:proofErr w:type="gramEnd"/>
      <w:r w:rsidRPr="005D6847">
        <w:rPr>
          <w:rFonts w:ascii="Times New Roman" w:hAnsi="Times New Roman"/>
          <w:sz w:val="24"/>
          <w:szCs w:val="24"/>
        </w:rPr>
        <w:t xml:space="preserve"> 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Рабочие тетради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Волшебный пластилин. — М.: Мозаика-Синтез, 2005—2010.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Городецкая роспись.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Дымковская игрушка.—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D6847">
        <w:rPr>
          <w:rFonts w:ascii="Times New Roman" w:hAnsi="Times New Roman"/>
          <w:sz w:val="24"/>
          <w:szCs w:val="24"/>
        </w:rPr>
        <w:t>Филимоновская</w:t>
      </w:r>
      <w:proofErr w:type="spellEnd"/>
      <w:r w:rsidRPr="005D6847">
        <w:rPr>
          <w:rFonts w:ascii="Times New Roman" w:hAnsi="Times New Roman"/>
          <w:sz w:val="24"/>
          <w:szCs w:val="24"/>
        </w:rPr>
        <w:t xml:space="preserve"> игрушка. </w:t>
      </w:r>
      <w:proofErr w:type="gramStart"/>
      <w:r w:rsidRPr="005D6847">
        <w:rPr>
          <w:rFonts w:ascii="Times New Roman" w:hAnsi="Times New Roman"/>
          <w:sz w:val="24"/>
          <w:szCs w:val="24"/>
        </w:rPr>
        <w:t>—М</w:t>
      </w:r>
      <w:proofErr w:type="gramEnd"/>
      <w:r w:rsidRPr="005D6847">
        <w:rPr>
          <w:rFonts w:ascii="Times New Roman" w:hAnsi="Times New Roman"/>
          <w:sz w:val="24"/>
          <w:szCs w:val="24"/>
        </w:rPr>
        <w:t>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 xml:space="preserve">Хохломская роспись, </w:t>
      </w:r>
      <w:proofErr w:type="gramStart"/>
      <w:r w:rsidRPr="005D6847">
        <w:rPr>
          <w:rFonts w:ascii="Times New Roman" w:hAnsi="Times New Roman"/>
          <w:sz w:val="24"/>
          <w:szCs w:val="24"/>
        </w:rPr>
        <w:t>—М</w:t>
      </w:r>
      <w:proofErr w:type="gramEnd"/>
      <w:r w:rsidRPr="005D6847">
        <w:rPr>
          <w:rFonts w:ascii="Times New Roman" w:hAnsi="Times New Roman"/>
          <w:sz w:val="24"/>
          <w:szCs w:val="24"/>
        </w:rPr>
        <w:t>.: Мозаика-Синтез, 2005-2010,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Простые узоры и орнаменты. — М.: Мозаика-Синтез, 2005-2010. *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 xml:space="preserve">Узоры Северной Двины. </w:t>
      </w:r>
      <w:proofErr w:type="gramStart"/>
      <w:r w:rsidRPr="005D6847">
        <w:rPr>
          <w:rFonts w:ascii="Times New Roman" w:hAnsi="Times New Roman"/>
          <w:sz w:val="24"/>
          <w:szCs w:val="24"/>
        </w:rPr>
        <w:t>—М</w:t>
      </w:r>
      <w:proofErr w:type="gramEnd"/>
      <w:r w:rsidRPr="005D6847">
        <w:rPr>
          <w:rFonts w:ascii="Times New Roman" w:hAnsi="Times New Roman"/>
          <w:sz w:val="24"/>
          <w:szCs w:val="24"/>
        </w:rPr>
        <w:t>.;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Сказочная Гжель. —M.: Мозаика-Синтез, 2005-2010,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Смешные игрушки из пластмассы. — М.: Мозаика-Синтез, 2005-2010.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Тайны бумажного листа. — М.: Мозаика-Синтез, 2005—2010.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Секреты бумажного листа. — М.: Мозаика-Синтез, 2005-2010</w:t>
      </w:r>
    </w:p>
    <w:p w:rsidR="00121D0A" w:rsidRPr="005D6847" w:rsidRDefault="00121D0A" w:rsidP="00121D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21D0A" w:rsidRPr="005D6847" w:rsidRDefault="00121D0A" w:rsidP="00121D0A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5D6847">
        <w:rPr>
          <w:rFonts w:ascii="Times New Roman" w:eastAsia="Times New Roman" w:hAnsi="Times New Roman"/>
          <w:b/>
          <w:sz w:val="24"/>
          <w:szCs w:val="24"/>
          <w:lang w:eastAsia="ar-SA"/>
        </w:rPr>
        <w:t>ОО «Физическое развитие»</w:t>
      </w:r>
    </w:p>
    <w:p w:rsidR="00121D0A" w:rsidRPr="005D6847" w:rsidRDefault="00121D0A" w:rsidP="00121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Л.И.Пензулаева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>. Физкультурные  занятия с детьми 2 – 7 лет. Программа и методические рекомендации/ М, Мозаика – Синтез, 2009</w:t>
      </w:r>
      <w:r w:rsidR="008F4738">
        <w:rPr>
          <w:rFonts w:ascii="Times New Roman" w:eastAsia="Times New Roman" w:hAnsi="Times New Roman"/>
          <w:sz w:val="24"/>
          <w:szCs w:val="24"/>
        </w:rPr>
        <w:t>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Пензулаева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Л. И. Физкультурные заняти</w:t>
      </w:r>
      <w:r>
        <w:rPr>
          <w:rFonts w:ascii="Times New Roman" w:eastAsia="Times New Roman" w:hAnsi="Times New Roman"/>
          <w:sz w:val="24"/>
          <w:szCs w:val="24"/>
        </w:rPr>
        <w:t>я в детском саду. Старшая групп</w:t>
      </w:r>
      <w:r w:rsidRPr="005D6847">
        <w:rPr>
          <w:rFonts w:ascii="Times New Roman" w:eastAsia="Times New Roman" w:hAnsi="Times New Roman"/>
          <w:sz w:val="24"/>
          <w:szCs w:val="24"/>
        </w:rPr>
        <w:t>а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>.-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>М.: Мозаика-Синтез, 2013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Степаненкова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Э. Я. Методика физического воспитания. — М., 2005.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Степаненкова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Э. Я. Методика проведения подвижных игр. — М.: Мозаика-Синтез, 2008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Степаненкова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Э. Я. Физическое воспитание в детском саду, 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>—М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>.: Мозаика-Синтез, 2010.</w:t>
      </w:r>
    </w:p>
    <w:p w:rsidR="00121D0A" w:rsidRPr="005D6847" w:rsidRDefault="00121D0A" w:rsidP="008F47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6847">
        <w:rPr>
          <w:rFonts w:ascii="Times New Roman" w:hAnsi="Times New Roman"/>
          <w:sz w:val="24"/>
          <w:szCs w:val="24"/>
        </w:rPr>
        <w:t>Новикова И. М. Формирование представлений о здоровом образе жизни у</w:t>
      </w:r>
      <w:r w:rsidR="008F4738">
        <w:rPr>
          <w:rFonts w:ascii="Times New Roman" w:hAnsi="Times New Roman"/>
          <w:sz w:val="24"/>
          <w:szCs w:val="24"/>
        </w:rPr>
        <w:t xml:space="preserve"> </w:t>
      </w:r>
      <w:r w:rsidRPr="005D6847">
        <w:rPr>
          <w:rFonts w:ascii="Times New Roman" w:hAnsi="Times New Roman"/>
          <w:sz w:val="24"/>
          <w:szCs w:val="24"/>
        </w:rPr>
        <w:t>дошкольников. — М.; Мозаика-Синтез, 2009-2010.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Кузнецова М.Н., </w:t>
      </w: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Саулина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Т.В. «Здоровый дошкольник: Социально-оздоровительная технология 21 века»</w:t>
      </w:r>
      <w:proofErr w:type="gramStart"/>
      <w:r w:rsidRPr="005D6847">
        <w:rPr>
          <w:rFonts w:ascii="Times New Roman" w:eastAsia="Times New Roman" w:hAnsi="Times New Roman"/>
          <w:sz w:val="24"/>
          <w:szCs w:val="24"/>
        </w:rPr>
        <w:t xml:space="preserve"> ,</w:t>
      </w:r>
      <w:proofErr w:type="gramEnd"/>
      <w:r w:rsidRPr="005D6847">
        <w:rPr>
          <w:rFonts w:ascii="Times New Roman" w:eastAsia="Times New Roman" w:hAnsi="Times New Roman"/>
          <w:sz w:val="24"/>
          <w:szCs w:val="24"/>
        </w:rPr>
        <w:t xml:space="preserve"> М.; Просвещение, 2009.</w:t>
      </w:r>
    </w:p>
    <w:p w:rsidR="00121D0A" w:rsidRPr="005D6847" w:rsidRDefault="00121D0A" w:rsidP="00121D0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 xml:space="preserve"> В. Кудрявцев «Развивающая педагогика оздоровления», 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D6847">
        <w:rPr>
          <w:rFonts w:ascii="Times New Roman" w:eastAsia="Times New Roman" w:hAnsi="Times New Roman"/>
          <w:sz w:val="24"/>
          <w:szCs w:val="24"/>
        </w:rPr>
        <w:t>Новикова И. М. Формирование представлений о здоровом образе жизни у дошкольников. — М.; Мозаика-Синтез, 2010.</w:t>
      </w:r>
    </w:p>
    <w:p w:rsidR="00121D0A" w:rsidRPr="005D6847" w:rsidRDefault="00121D0A" w:rsidP="00121D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D6847">
        <w:rPr>
          <w:rFonts w:ascii="Times New Roman" w:eastAsia="Times New Roman" w:hAnsi="Times New Roman"/>
          <w:sz w:val="24"/>
          <w:szCs w:val="24"/>
        </w:rPr>
        <w:t>Пензулаева</w:t>
      </w:r>
      <w:proofErr w:type="spellEnd"/>
      <w:r w:rsidRPr="005D6847">
        <w:rPr>
          <w:rFonts w:ascii="Times New Roman" w:eastAsia="Times New Roman" w:hAnsi="Times New Roman"/>
          <w:sz w:val="24"/>
          <w:szCs w:val="24"/>
        </w:rPr>
        <w:t xml:space="preserve"> Л. И. Оздоровительная гимнастика для детей 3-7 лет. — М.: Мозаика-Синтез, 2010.</w:t>
      </w:r>
    </w:p>
    <w:p w:rsidR="00121D0A" w:rsidRDefault="00121D0A" w:rsidP="00121D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3760B" w:rsidRDefault="0003760B" w:rsidP="00121D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3760B" w:rsidRPr="00FC3FFC" w:rsidRDefault="0003760B" w:rsidP="00121D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2" w:name="_GoBack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6299835" cy="8988091"/>
            <wp:effectExtent l="0" t="0" r="0" b="0"/>
            <wp:docPr id="2" name="Рисунок 2" descr="F:\ДС № 48  2018-2019год\на сайт\Для Татьяны Алексеевны\программы сканированные\Крикун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С № 48  2018-2019год\на сайт\Для Татьяны Алексеевны\программы сканированные\Крикунова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99835" cy="89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03760B" w:rsidRPr="00FC3FFC" w:rsidSect="00121D0A">
      <w:pgSz w:w="11906" w:h="16838"/>
      <w:pgMar w:top="1134" w:right="567" w:bottom="1418" w:left="1418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7AC" w:rsidRDefault="00EE47AC" w:rsidP="00121D0A">
      <w:pPr>
        <w:spacing w:after="0" w:line="240" w:lineRule="auto"/>
      </w:pPr>
      <w:r>
        <w:separator/>
      </w:r>
    </w:p>
  </w:endnote>
  <w:endnote w:type="continuationSeparator" w:id="0">
    <w:p w:rsidR="00EE47AC" w:rsidRDefault="00EE47AC" w:rsidP="00121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ragmatica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7AC" w:rsidRDefault="00EE47A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7AC" w:rsidRDefault="00EE47AC" w:rsidP="00121D0A">
      <w:pPr>
        <w:spacing w:after="0" w:line="240" w:lineRule="auto"/>
      </w:pPr>
      <w:r>
        <w:separator/>
      </w:r>
    </w:p>
  </w:footnote>
  <w:footnote w:type="continuationSeparator" w:id="0">
    <w:p w:rsidR="00EE47AC" w:rsidRDefault="00EE47AC" w:rsidP="00121D0A">
      <w:pPr>
        <w:spacing w:after="0" w:line="240" w:lineRule="auto"/>
      </w:pPr>
      <w:r>
        <w:continuationSeparator/>
      </w:r>
    </w:p>
  </w:footnote>
  <w:footnote w:id="1">
    <w:p w:rsidR="00EE47AC" w:rsidRPr="00FE16EE" w:rsidRDefault="00EE47AC" w:rsidP="00121D0A">
      <w:pPr>
        <w:pStyle w:val="a9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2">
    <w:nsid w:val="00000005"/>
    <w:multiLevelType w:val="multilevel"/>
    <w:tmpl w:val="00000005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E6928"/>
    <w:multiLevelType w:val="hybridMultilevel"/>
    <w:tmpl w:val="D1EE40D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0F08500B"/>
    <w:multiLevelType w:val="hybridMultilevel"/>
    <w:tmpl w:val="AB707C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DF0C20"/>
    <w:multiLevelType w:val="hybridMultilevel"/>
    <w:tmpl w:val="B07CF764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>
    <w:nsid w:val="10C51A44"/>
    <w:multiLevelType w:val="hybridMultilevel"/>
    <w:tmpl w:val="9D5C4C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1C73C13"/>
    <w:multiLevelType w:val="hybridMultilevel"/>
    <w:tmpl w:val="551696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10">
    <w:nsid w:val="1295159A"/>
    <w:multiLevelType w:val="hybridMultilevel"/>
    <w:tmpl w:val="2AD21F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4692A99"/>
    <w:multiLevelType w:val="multilevel"/>
    <w:tmpl w:val="CE3EA1E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15EB191F"/>
    <w:multiLevelType w:val="hybridMultilevel"/>
    <w:tmpl w:val="0EEE2C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7571D74"/>
    <w:multiLevelType w:val="hybridMultilevel"/>
    <w:tmpl w:val="27D4379E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7596593"/>
    <w:multiLevelType w:val="hybridMultilevel"/>
    <w:tmpl w:val="126870B4"/>
    <w:lvl w:ilvl="0" w:tplc="39D8956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A2115C4"/>
    <w:multiLevelType w:val="multilevel"/>
    <w:tmpl w:val="2E3C3F5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  <w:sz w:val="28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auto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auto"/>
        <w:sz w:val="28"/>
      </w:rPr>
    </w:lvl>
  </w:abstractNum>
  <w:abstractNum w:abstractNumId="16">
    <w:nsid w:val="1DF16B4A"/>
    <w:multiLevelType w:val="hybridMultilevel"/>
    <w:tmpl w:val="7A5C8550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7">
    <w:nsid w:val="209D6296"/>
    <w:multiLevelType w:val="multilevel"/>
    <w:tmpl w:val="714AC1BE"/>
    <w:lvl w:ilvl="0">
      <w:start w:val="1"/>
      <w:numFmt w:val="decimal"/>
      <w:lvlText w:val="%1."/>
      <w:lvlJc w:val="left"/>
      <w:pPr>
        <w:ind w:left="3621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3711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98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61" w:hanging="1800"/>
      </w:pPr>
      <w:rPr>
        <w:rFonts w:hint="default"/>
      </w:rPr>
    </w:lvl>
  </w:abstractNum>
  <w:abstractNum w:abstractNumId="18">
    <w:nsid w:val="209D6A26"/>
    <w:multiLevelType w:val="hybridMultilevel"/>
    <w:tmpl w:val="9E7C89C0"/>
    <w:lvl w:ilvl="0" w:tplc="01C089F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>
    <w:nsid w:val="210B4988"/>
    <w:multiLevelType w:val="hybridMultilevel"/>
    <w:tmpl w:val="8B6E7884"/>
    <w:lvl w:ilvl="0" w:tplc="F2BE21EA">
      <w:start w:val="1"/>
      <w:numFmt w:val="decimal"/>
      <w:lvlText w:val="%1."/>
      <w:lvlJc w:val="left"/>
      <w:pPr>
        <w:ind w:left="1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20">
    <w:nsid w:val="220D7DA5"/>
    <w:multiLevelType w:val="multilevel"/>
    <w:tmpl w:val="053C0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5A4416E"/>
    <w:multiLevelType w:val="hybridMultilevel"/>
    <w:tmpl w:val="1BD8A3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96075C7"/>
    <w:multiLevelType w:val="hybridMultilevel"/>
    <w:tmpl w:val="3C38C1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D3573AA"/>
    <w:multiLevelType w:val="hybridMultilevel"/>
    <w:tmpl w:val="3B5C9464"/>
    <w:lvl w:ilvl="0" w:tplc="3BF224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>
    <w:nsid w:val="2ED31489"/>
    <w:multiLevelType w:val="hybridMultilevel"/>
    <w:tmpl w:val="C49E68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FA4669C"/>
    <w:multiLevelType w:val="hybridMultilevel"/>
    <w:tmpl w:val="80907D1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7">
    <w:nsid w:val="34474C6D"/>
    <w:multiLevelType w:val="hybridMultilevel"/>
    <w:tmpl w:val="82C05DC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8">
    <w:nsid w:val="372826C8"/>
    <w:multiLevelType w:val="hybridMultilevel"/>
    <w:tmpl w:val="F4B2F188"/>
    <w:lvl w:ilvl="0" w:tplc="2F86A2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37D9431D"/>
    <w:multiLevelType w:val="hybridMultilevel"/>
    <w:tmpl w:val="E474FC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CAC46CC"/>
    <w:multiLevelType w:val="hybridMultilevel"/>
    <w:tmpl w:val="ABA2E5C2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1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>
    <w:nsid w:val="43432B12"/>
    <w:multiLevelType w:val="hybridMultilevel"/>
    <w:tmpl w:val="F85228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46B41988"/>
    <w:multiLevelType w:val="multilevel"/>
    <w:tmpl w:val="53FA0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4BE32B9"/>
    <w:multiLevelType w:val="multilevel"/>
    <w:tmpl w:val="23F4B214"/>
    <w:lvl w:ilvl="0">
      <w:start w:val="2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2405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1800"/>
      </w:pPr>
      <w:rPr>
        <w:rFonts w:hint="default"/>
      </w:rPr>
    </w:lvl>
  </w:abstractNum>
  <w:abstractNum w:abstractNumId="35">
    <w:nsid w:val="55AE361E"/>
    <w:multiLevelType w:val="hybridMultilevel"/>
    <w:tmpl w:val="BA109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6853C2"/>
    <w:multiLevelType w:val="hybridMultilevel"/>
    <w:tmpl w:val="F3A234EC"/>
    <w:lvl w:ilvl="0" w:tplc="74DA3432">
      <w:start w:val="2"/>
      <w:numFmt w:val="bullet"/>
      <w:lvlText w:val="-"/>
      <w:lvlJc w:val="left"/>
      <w:pPr>
        <w:ind w:left="1429" w:hanging="360"/>
      </w:pPr>
      <w:rPr>
        <w:rFonts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AA41A03"/>
    <w:multiLevelType w:val="hybridMultilevel"/>
    <w:tmpl w:val="4F0CD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366A77"/>
    <w:multiLevelType w:val="hybridMultilevel"/>
    <w:tmpl w:val="68B2EA7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>
    <w:nsid w:val="633B09AC"/>
    <w:multiLevelType w:val="hybridMultilevel"/>
    <w:tmpl w:val="66C876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52622D1"/>
    <w:multiLevelType w:val="hybridMultilevel"/>
    <w:tmpl w:val="AFE80B0C"/>
    <w:lvl w:ilvl="0" w:tplc="BAF4A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AAD2B60"/>
    <w:multiLevelType w:val="hybridMultilevel"/>
    <w:tmpl w:val="4A2A8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E446CAC"/>
    <w:multiLevelType w:val="hybridMultilevel"/>
    <w:tmpl w:val="7666BCDC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158A7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32A531E"/>
    <w:multiLevelType w:val="hybridMultilevel"/>
    <w:tmpl w:val="97C0187E"/>
    <w:lvl w:ilvl="0" w:tplc="04190001">
      <w:start w:val="1"/>
      <w:numFmt w:val="bullet"/>
      <w:lvlText w:val=""/>
      <w:lvlJc w:val="left"/>
      <w:pPr>
        <w:tabs>
          <w:tab w:val="num" w:pos="1248"/>
        </w:tabs>
        <w:ind w:left="12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68"/>
        </w:tabs>
        <w:ind w:left="196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88"/>
        </w:tabs>
        <w:ind w:left="26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28"/>
        </w:tabs>
        <w:ind w:left="412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48"/>
        </w:tabs>
        <w:ind w:left="48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68"/>
        </w:tabs>
        <w:ind w:left="55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88"/>
        </w:tabs>
        <w:ind w:left="628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08"/>
        </w:tabs>
        <w:ind w:left="7008" w:hanging="360"/>
      </w:pPr>
      <w:rPr>
        <w:rFonts w:ascii="Wingdings" w:hAnsi="Wingdings" w:hint="default"/>
      </w:rPr>
    </w:lvl>
  </w:abstractNum>
  <w:abstractNum w:abstractNumId="44">
    <w:nsid w:val="7ACA5E89"/>
    <w:multiLevelType w:val="multilevel"/>
    <w:tmpl w:val="0388E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D80F87"/>
    <w:multiLevelType w:val="hybridMultilevel"/>
    <w:tmpl w:val="B7E0B7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32"/>
  </w:num>
  <w:num w:numId="4">
    <w:abstractNumId w:val="10"/>
  </w:num>
  <w:num w:numId="5">
    <w:abstractNumId w:val="43"/>
  </w:num>
  <w:num w:numId="6">
    <w:abstractNumId w:val="24"/>
  </w:num>
  <w:num w:numId="7">
    <w:abstractNumId w:val="27"/>
  </w:num>
  <w:num w:numId="8">
    <w:abstractNumId w:val="4"/>
  </w:num>
  <w:num w:numId="9">
    <w:abstractNumId w:val="30"/>
  </w:num>
  <w:num w:numId="10">
    <w:abstractNumId w:val="26"/>
  </w:num>
  <w:num w:numId="11">
    <w:abstractNumId w:val="6"/>
  </w:num>
  <w:num w:numId="12">
    <w:abstractNumId w:val="16"/>
  </w:num>
  <w:num w:numId="13">
    <w:abstractNumId w:val="35"/>
  </w:num>
  <w:num w:numId="14">
    <w:abstractNumId w:val="7"/>
  </w:num>
  <w:num w:numId="15">
    <w:abstractNumId w:val="0"/>
  </w:num>
  <w:num w:numId="16">
    <w:abstractNumId w:val="1"/>
  </w:num>
  <w:num w:numId="17">
    <w:abstractNumId w:val="2"/>
  </w:num>
  <w:num w:numId="18">
    <w:abstractNumId w:val="33"/>
  </w:num>
  <w:num w:numId="19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4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47"/>
  </w:num>
  <w:num w:numId="23">
    <w:abstractNumId w:val="20"/>
  </w:num>
  <w:num w:numId="24">
    <w:abstractNumId w:val="22"/>
  </w:num>
  <w:num w:numId="2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4"/>
  </w:num>
  <w:num w:numId="30">
    <w:abstractNumId w:val="18"/>
  </w:num>
  <w:num w:numId="31">
    <w:abstractNumId w:val="38"/>
  </w:num>
  <w:num w:numId="32">
    <w:abstractNumId w:val="14"/>
  </w:num>
  <w:num w:numId="33">
    <w:abstractNumId w:val="36"/>
  </w:num>
  <w:num w:numId="34">
    <w:abstractNumId w:val="37"/>
  </w:num>
  <w:num w:numId="35">
    <w:abstractNumId w:val="31"/>
  </w:num>
  <w:num w:numId="36">
    <w:abstractNumId w:val="13"/>
  </w:num>
  <w:num w:numId="37">
    <w:abstractNumId w:val="42"/>
  </w:num>
  <w:num w:numId="38">
    <w:abstractNumId w:val="9"/>
  </w:num>
  <w:num w:numId="39">
    <w:abstractNumId w:val="8"/>
  </w:num>
  <w:num w:numId="40">
    <w:abstractNumId w:val="41"/>
  </w:num>
  <w:num w:numId="41">
    <w:abstractNumId w:val="21"/>
  </w:num>
  <w:num w:numId="42">
    <w:abstractNumId w:val="44"/>
  </w:num>
  <w:num w:numId="43">
    <w:abstractNumId w:val="23"/>
  </w:num>
  <w:num w:numId="44">
    <w:abstractNumId w:val="11"/>
  </w:num>
  <w:num w:numId="45">
    <w:abstractNumId w:val="40"/>
  </w:num>
  <w:num w:numId="46">
    <w:abstractNumId w:val="5"/>
  </w:num>
  <w:num w:numId="47">
    <w:abstractNumId w:val="28"/>
  </w:num>
  <w:num w:numId="48">
    <w:abstractNumId w:val="19"/>
  </w:num>
  <w:num w:numId="49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21D0A"/>
    <w:rsid w:val="0003760B"/>
    <w:rsid w:val="00056E76"/>
    <w:rsid w:val="000A7996"/>
    <w:rsid w:val="00121D0A"/>
    <w:rsid w:val="001757D6"/>
    <w:rsid w:val="001E5A16"/>
    <w:rsid w:val="001F4DEB"/>
    <w:rsid w:val="004526F8"/>
    <w:rsid w:val="00525E8E"/>
    <w:rsid w:val="00580BDD"/>
    <w:rsid w:val="006077EB"/>
    <w:rsid w:val="00640DA5"/>
    <w:rsid w:val="00671850"/>
    <w:rsid w:val="007418A1"/>
    <w:rsid w:val="007A23D7"/>
    <w:rsid w:val="007F562E"/>
    <w:rsid w:val="00827279"/>
    <w:rsid w:val="00830A3E"/>
    <w:rsid w:val="008E4686"/>
    <w:rsid w:val="008F4738"/>
    <w:rsid w:val="009946E6"/>
    <w:rsid w:val="009E12D8"/>
    <w:rsid w:val="00A331F7"/>
    <w:rsid w:val="00AB3253"/>
    <w:rsid w:val="00BA5B09"/>
    <w:rsid w:val="00BB6A89"/>
    <w:rsid w:val="00BC7F78"/>
    <w:rsid w:val="00C71C5F"/>
    <w:rsid w:val="00D95EC5"/>
    <w:rsid w:val="00E11D7F"/>
    <w:rsid w:val="00E2223D"/>
    <w:rsid w:val="00EE47AC"/>
    <w:rsid w:val="00F45DD3"/>
    <w:rsid w:val="00F80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279"/>
  </w:style>
  <w:style w:type="paragraph" w:styleId="1">
    <w:name w:val="heading 1"/>
    <w:basedOn w:val="a"/>
    <w:next w:val="a0"/>
    <w:link w:val="10"/>
    <w:qFormat/>
    <w:rsid w:val="00121D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Cs/>
      <w:kern w:val="36"/>
      <w:sz w:val="28"/>
      <w:szCs w:val="48"/>
    </w:rPr>
  </w:style>
  <w:style w:type="paragraph" w:styleId="2">
    <w:name w:val="heading 2"/>
    <w:basedOn w:val="a"/>
    <w:next w:val="a"/>
    <w:link w:val="20"/>
    <w:uiPriority w:val="9"/>
    <w:qFormat/>
    <w:rsid w:val="00121D0A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121D0A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eastAsia="en-US"/>
    </w:rPr>
  </w:style>
  <w:style w:type="paragraph" w:styleId="5">
    <w:name w:val="heading 5"/>
    <w:basedOn w:val="a"/>
    <w:next w:val="a"/>
    <w:link w:val="50"/>
    <w:qFormat/>
    <w:rsid w:val="00121D0A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21">
    <w:name w:val="Заг 2"/>
    <w:basedOn w:val="a"/>
    <w:uiPriority w:val="99"/>
    <w:rsid w:val="00121D0A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</w:rPr>
  </w:style>
  <w:style w:type="paragraph" w:styleId="a4">
    <w:name w:val="List Paragraph"/>
    <w:basedOn w:val="a"/>
    <w:uiPriority w:val="34"/>
    <w:qFormat/>
    <w:rsid w:val="00121D0A"/>
    <w:pPr>
      <w:spacing w:after="0" w:line="240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styleId="a5">
    <w:name w:val="Normal (Web)"/>
    <w:basedOn w:val="a"/>
    <w:unhideWhenUsed/>
    <w:rsid w:val="00121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rsid w:val="00121D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1"/>
    <w:link w:val="a6"/>
    <w:rsid w:val="00121D0A"/>
    <w:rPr>
      <w:rFonts w:ascii="Times New Roman" w:eastAsia="Times New Roman" w:hAnsi="Times New Roman" w:cs="Times New Roman"/>
      <w:sz w:val="24"/>
      <w:szCs w:val="24"/>
    </w:rPr>
  </w:style>
  <w:style w:type="paragraph" w:styleId="a0">
    <w:name w:val="No Spacing"/>
    <w:link w:val="a8"/>
    <w:uiPriority w:val="1"/>
    <w:qFormat/>
    <w:rsid w:val="00121D0A"/>
    <w:pPr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8">
    <w:name w:val="Без интервала Знак"/>
    <w:link w:val="a0"/>
    <w:uiPriority w:val="1"/>
    <w:locked/>
    <w:rsid w:val="00121D0A"/>
    <w:rPr>
      <w:rFonts w:ascii="Times New Roman" w:eastAsia="Calibri" w:hAnsi="Times New Roman" w:cs="Times New Roman"/>
    </w:rPr>
  </w:style>
  <w:style w:type="character" w:customStyle="1" w:styleId="apple-converted-space">
    <w:name w:val="apple-converted-space"/>
    <w:basedOn w:val="a1"/>
    <w:rsid w:val="00121D0A"/>
  </w:style>
  <w:style w:type="paragraph" w:styleId="a9">
    <w:name w:val="footnote text"/>
    <w:basedOn w:val="a"/>
    <w:link w:val="aa"/>
    <w:rsid w:val="00121D0A"/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сноски Знак"/>
    <w:basedOn w:val="a1"/>
    <w:link w:val="a9"/>
    <w:rsid w:val="00121D0A"/>
    <w:rPr>
      <w:rFonts w:ascii="Calibri" w:eastAsia="Calibri" w:hAnsi="Calibri" w:cs="Times New Roman"/>
      <w:sz w:val="20"/>
      <w:szCs w:val="20"/>
    </w:rPr>
  </w:style>
  <w:style w:type="character" w:customStyle="1" w:styleId="10">
    <w:name w:val="Заголовок 1 Знак"/>
    <w:basedOn w:val="a1"/>
    <w:link w:val="1"/>
    <w:rsid w:val="00121D0A"/>
    <w:rPr>
      <w:rFonts w:ascii="Times New Roman" w:eastAsia="Times New Roman" w:hAnsi="Times New Roman" w:cs="Times New Roman"/>
      <w:bCs/>
      <w:kern w:val="36"/>
      <w:sz w:val="28"/>
      <w:szCs w:val="48"/>
    </w:rPr>
  </w:style>
  <w:style w:type="character" w:customStyle="1" w:styleId="20">
    <w:name w:val="Заголовок 2 Знак"/>
    <w:basedOn w:val="a1"/>
    <w:link w:val="2"/>
    <w:uiPriority w:val="9"/>
    <w:rsid w:val="00121D0A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1"/>
    <w:link w:val="3"/>
    <w:rsid w:val="00121D0A"/>
    <w:rPr>
      <w:rFonts w:ascii="Cambria" w:eastAsia="Times New Roman" w:hAnsi="Cambria" w:cs="Times New Roman"/>
      <w:b/>
      <w:bCs/>
      <w:color w:val="4F81BD"/>
      <w:sz w:val="20"/>
      <w:szCs w:val="20"/>
      <w:lang w:eastAsia="en-US"/>
    </w:rPr>
  </w:style>
  <w:style w:type="character" w:customStyle="1" w:styleId="50">
    <w:name w:val="Заголовок 5 Знак"/>
    <w:basedOn w:val="a1"/>
    <w:link w:val="5"/>
    <w:rsid w:val="00121D0A"/>
    <w:rPr>
      <w:rFonts w:ascii="Cambria" w:eastAsia="Times New Roman" w:hAnsi="Cambria" w:cs="Times New Roman"/>
      <w:color w:val="243F60"/>
      <w:sz w:val="20"/>
      <w:szCs w:val="20"/>
      <w:lang w:eastAsia="en-US"/>
    </w:rPr>
  </w:style>
  <w:style w:type="paragraph" w:customStyle="1" w:styleId="Style77">
    <w:name w:val="Style77"/>
    <w:basedOn w:val="a"/>
    <w:uiPriority w:val="99"/>
    <w:rsid w:val="00121D0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23">
    <w:name w:val="Font Style223"/>
    <w:uiPriority w:val="99"/>
    <w:rsid w:val="00121D0A"/>
    <w:rPr>
      <w:rFonts w:ascii="Microsoft Sans Serif" w:hAnsi="Microsoft Sans Serif"/>
      <w:b/>
      <w:sz w:val="32"/>
    </w:rPr>
  </w:style>
  <w:style w:type="table" w:styleId="ab">
    <w:name w:val="Table Grid"/>
    <w:basedOn w:val="a2"/>
    <w:uiPriority w:val="59"/>
    <w:rsid w:val="00121D0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207">
    <w:name w:val="Font Style207"/>
    <w:uiPriority w:val="99"/>
    <w:rsid w:val="00121D0A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121D0A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17">
    <w:name w:val="Font Style217"/>
    <w:rsid w:val="00121D0A"/>
    <w:rPr>
      <w:rFonts w:ascii="Microsoft Sans Serif" w:hAnsi="Microsoft Sans Serif" w:cs="Microsoft Sans Serif" w:hint="default"/>
      <w:sz w:val="14"/>
      <w:szCs w:val="14"/>
    </w:rPr>
  </w:style>
  <w:style w:type="paragraph" w:customStyle="1" w:styleId="Style15">
    <w:name w:val="Style15"/>
    <w:basedOn w:val="a"/>
    <w:rsid w:val="00121D0A"/>
    <w:pPr>
      <w:widowControl w:val="0"/>
      <w:autoSpaceDE w:val="0"/>
      <w:autoSpaceDN w:val="0"/>
      <w:adjustRightInd w:val="0"/>
      <w:spacing w:after="0" w:line="269" w:lineRule="exact"/>
      <w:ind w:hanging="15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100">
    <w:name w:val="10"/>
    <w:basedOn w:val="a"/>
    <w:rsid w:val="00121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121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21D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121D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121D0A"/>
  </w:style>
  <w:style w:type="paragraph" w:styleId="ae">
    <w:name w:val="footer"/>
    <w:basedOn w:val="a"/>
    <w:link w:val="af"/>
    <w:uiPriority w:val="99"/>
    <w:unhideWhenUsed/>
    <w:rsid w:val="00121D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121D0A"/>
  </w:style>
  <w:style w:type="paragraph" w:customStyle="1" w:styleId="c11">
    <w:name w:val="c11"/>
    <w:basedOn w:val="a"/>
    <w:rsid w:val="00121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1"/>
    <w:rsid w:val="00121D0A"/>
  </w:style>
  <w:style w:type="paragraph" w:customStyle="1" w:styleId="c102">
    <w:name w:val="c102"/>
    <w:basedOn w:val="a"/>
    <w:rsid w:val="00121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">
    <w:name w:val="c45"/>
    <w:basedOn w:val="a"/>
    <w:rsid w:val="00121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1">
    <w:name w:val="c61"/>
    <w:basedOn w:val="a"/>
    <w:rsid w:val="00121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1">
    <w:name w:val="Нет списка1"/>
    <w:next w:val="a3"/>
    <w:uiPriority w:val="99"/>
    <w:semiHidden/>
    <w:unhideWhenUsed/>
    <w:rsid w:val="00121D0A"/>
  </w:style>
  <w:style w:type="paragraph" w:customStyle="1" w:styleId="af0">
    <w:name w:val="???????"/>
    <w:rsid w:val="00121D0A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FFFFFF"/>
      <w:sz w:val="36"/>
      <w:szCs w:val="36"/>
    </w:rPr>
  </w:style>
  <w:style w:type="paragraph" w:customStyle="1" w:styleId="af1">
    <w:name w:val="Основной"/>
    <w:basedOn w:val="a"/>
    <w:uiPriority w:val="99"/>
    <w:rsid w:val="00121D0A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styleId="af2">
    <w:name w:val="footnote reference"/>
    <w:rsid w:val="00121D0A"/>
    <w:rPr>
      <w:rFonts w:cs="Times New Roman"/>
      <w:vertAlign w:val="superscript"/>
    </w:rPr>
  </w:style>
  <w:style w:type="character" w:customStyle="1" w:styleId="s4">
    <w:name w:val="s4"/>
    <w:uiPriority w:val="99"/>
    <w:rsid w:val="00121D0A"/>
  </w:style>
  <w:style w:type="character" w:styleId="af3">
    <w:name w:val="Strong"/>
    <w:qFormat/>
    <w:rsid w:val="00121D0A"/>
    <w:rPr>
      <w:b/>
      <w:bCs/>
    </w:rPr>
  </w:style>
  <w:style w:type="character" w:styleId="af4">
    <w:name w:val="Emphasis"/>
    <w:qFormat/>
    <w:rsid w:val="00121D0A"/>
    <w:rPr>
      <w:i/>
      <w:iCs/>
    </w:rPr>
  </w:style>
  <w:style w:type="character" w:styleId="af5">
    <w:name w:val="Hyperlink"/>
    <w:semiHidden/>
    <w:unhideWhenUsed/>
    <w:rsid w:val="00121D0A"/>
    <w:rPr>
      <w:color w:val="0000FF"/>
      <w:u w:val="single"/>
    </w:rPr>
  </w:style>
  <w:style w:type="table" w:customStyle="1" w:styleId="12">
    <w:name w:val="Сетка таблицы1"/>
    <w:basedOn w:val="a2"/>
    <w:next w:val="ab"/>
    <w:rsid w:val="00121D0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sh041e005f0431005f044b005f0447005f043d005f044b005f0439">
    <w:name w:val="dash041e_005f0431_005f044b_005f0447_005f043d_005f044b_005f0439"/>
    <w:basedOn w:val="a"/>
    <w:rsid w:val="00121D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a"/>
    <w:uiPriority w:val="99"/>
    <w:rsid w:val="00121D0A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22">
    <w:name w:val="List 2"/>
    <w:basedOn w:val="a"/>
    <w:uiPriority w:val="99"/>
    <w:rsid w:val="00121D0A"/>
    <w:pPr>
      <w:tabs>
        <w:tab w:val="num" w:pos="360"/>
      </w:tabs>
      <w:spacing w:after="12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0">
    <w:name w:val="default"/>
    <w:basedOn w:val="a"/>
    <w:rsid w:val="00121D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uiPriority w:val="99"/>
    <w:rsid w:val="00121D0A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TableContents">
    <w:name w:val="Table Contents"/>
    <w:basedOn w:val="Standard"/>
    <w:uiPriority w:val="99"/>
    <w:rsid w:val="00121D0A"/>
    <w:pPr>
      <w:suppressLineNumbers/>
    </w:pPr>
  </w:style>
  <w:style w:type="paragraph" w:customStyle="1" w:styleId="Style25">
    <w:name w:val="Style25"/>
    <w:basedOn w:val="a"/>
    <w:rsid w:val="00121D0A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47">
    <w:name w:val="Style47"/>
    <w:basedOn w:val="a"/>
    <w:uiPriority w:val="99"/>
    <w:rsid w:val="00121D0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72">
    <w:name w:val="Style72"/>
    <w:basedOn w:val="a"/>
    <w:uiPriority w:val="99"/>
    <w:rsid w:val="00121D0A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26">
    <w:name w:val="Style26"/>
    <w:basedOn w:val="a"/>
    <w:uiPriority w:val="99"/>
    <w:rsid w:val="00121D0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</w:rPr>
  </w:style>
  <w:style w:type="paragraph" w:customStyle="1" w:styleId="Style140">
    <w:name w:val="Style140"/>
    <w:basedOn w:val="a"/>
    <w:uiPriority w:val="99"/>
    <w:rsid w:val="00121D0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50">
    <w:name w:val="Font Style250"/>
    <w:uiPriority w:val="99"/>
    <w:rsid w:val="00121D0A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51">
    <w:name w:val="Font Style251"/>
    <w:rsid w:val="00121D0A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61">
    <w:name w:val="Font Style261"/>
    <w:uiPriority w:val="99"/>
    <w:rsid w:val="00121D0A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character" w:customStyle="1" w:styleId="FontStyle227">
    <w:name w:val="Font Style227"/>
    <w:uiPriority w:val="99"/>
    <w:rsid w:val="00121D0A"/>
    <w:rPr>
      <w:rFonts w:ascii="Microsoft Sans Serif" w:hAnsi="Microsoft Sans Serif" w:cs="Microsoft Sans Serif" w:hint="default"/>
      <w:b/>
      <w:bCs/>
      <w:sz w:val="20"/>
      <w:szCs w:val="20"/>
    </w:rPr>
  </w:style>
  <w:style w:type="table" w:customStyle="1" w:styleId="9">
    <w:name w:val="Сетка таблицы9"/>
    <w:basedOn w:val="a2"/>
    <w:next w:val="ab"/>
    <w:rsid w:val="00121D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2"/>
    <w:next w:val="ab"/>
    <w:rsid w:val="00121D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">
    <w:name w:val="Нет списка2"/>
    <w:next w:val="a3"/>
    <w:uiPriority w:val="99"/>
    <w:semiHidden/>
    <w:unhideWhenUsed/>
    <w:rsid w:val="00121D0A"/>
  </w:style>
  <w:style w:type="numbering" w:customStyle="1" w:styleId="110">
    <w:name w:val="Нет списка11"/>
    <w:next w:val="a3"/>
    <w:uiPriority w:val="99"/>
    <w:semiHidden/>
    <w:unhideWhenUsed/>
    <w:rsid w:val="00121D0A"/>
  </w:style>
  <w:style w:type="paragraph" w:styleId="af6">
    <w:name w:val="Balloon Text"/>
    <w:basedOn w:val="a"/>
    <w:link w:val="af7"/>
    <w:semiHidden/>
    <w:unhideWhenUsed/>
    <w:rsid w:val="00121D0A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7">
    <w:name w:val="Текст выноски Знак"/>
    <w:basedOn w:val="a1"/>
    <w:link w:val="af6"/>
    <w:semiHidden/>
    <w:rsid w:val="00121D0A"/>
    <w:rPr>
      <w:rFonts w:ascii="Tahoma" w:eastAsia="Times New Roman" w:hAnsi="Tahoma" w:cs="Times New Roman"/>
      <w:sz w:val="16"/>
      <w:szCs w:val="16"/>
    </w:rPr>
  </w:style>
  <w:style w:type="paragraph" w:customStyle="1" w:styleId="af8">
    <w:name w:val="Содержимое таблицы"/>
    <w:basedOn w:val="a"/>
    <w:rsid w:val="00121D0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3">
    <w:name w:val="Style3"/>
    <w:basedOn w:val="a"/>
    <w:uiPriority w:val="99"/>
    <w:rsid w:val="00121D0A"/>
    <w:pPr>
      <w:widowControl w:val="0"/>
      <w:autoSpaceDE w:val="0"/>
      <w:autoSpaceDN w:val="0"/>
      <w:adjustRightInd w:val="0"/>
      <w:spacing w:after="0" w:line="214" w:lineRule="exact"/>
      <w:ind w:firstLine="730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121D0A"/>
    <w:pPr>
      <w:widowControl w:val="0"/>
      <w:autoSpaceDE w:val="0"/>
      <w:autoSpaceDN w:val="0"/>
      <w:adjustRightInd w:val="0"/>
      <w:spacing w:after="0" w:line="226" w:lineRule="exact"/>
      <w:ind w:firstLine="298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121D0A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121D0A"/>
    <w:pPr>
      <w:widowControl w:val="0"/>
      <w:autoSpaceDE w:val="0"/>
      <w:autoSpaceDN w:val="0"/>
      <w:adjustRightInd w:val="0"/>
      <w:spacing w:after="0" w:line="283" w:lineRule="exact"/>
      <w:ind w:firstLine="1382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253">
    <w:name w:val="Font Style253"/>
    <w:uiPriority w:val="99"/>
    <w:rsid w:val="00121D0A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36">
    <w:name w:val="Font Style36"/>
    <w:uiPriority w:val="99"/>
    <w:rsid w:val="00121D0A"/>
    <w:rPr>
      <w:rFonts w:ascii="Verdana" w:hAnsi="Verdana" w:cs="Verdana" w:hint="default"/>
      <w:b/>
      <w:bCs/>
      <w:i/>
      <w:iCs/>
      <w:sz w:val="16"/>
      <w:szCs w:val="16"/>
    </w:rPr>
  </w:style>
  <w:style w:type="character" w:customStyle="1" w:styleId="FontStyle41">
    <w:name w:val="Font Style41"/>
    <w:uiPriority w:val="99"/>
    <w:rsid w:val="00121D0A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44">
    <w:name w:val="Font Style44"/>
    <w:uiPriority w:val="99"/>
    <w:rsid w:val="00121D0A"/>
    <w:rPr>
      <w:rFonts w:ascii="Century Schoolbook" w:hAnsi="Century Schoolbook" w:cs="Century Schoolbook" w:hint="default"/>
      <w:b/>
      <w:bCs/>
      <w:i/>
      <w:iCs/>
      <w:sz w:val="16"/>
      <w:szCs w:val="16"/>
    </w:rPr>
  </w:style>
  <w:style w:type="character" w:customStyle="1" w:styleId="FontStyle47">
    <w:name w:val="Font Style47"/>
    <w:uiPriority w:val="99"/>
    <w:rsid w:val="00121D0A"/>
    <w:rPr>
      <w:rFonts w:ascii="Century Schoolbook" w:hAnsi="Century Schoolbook" w:cs="Century Schoolbook" w:hint="default"/>
      <w:b/>
      <w:bCs/>
      <w:i/>
      <w:iCs/>
      <w:sz w:val="18"/>
      <w:szCs w:val="18"/>
    </w:rPr>
  </w:style>
  <w:style w:type="table" w:customStyle="1" w:styleId="31">
    <w:name w:val="Сетка таблицы3"/>
    <w:basedOn w:val="a2"/>
    <w:next w:val="ab"/>
    <w:rsid w:val="00121D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3"/>
    <w:uiPriority w:val="99"/>
    <w:semiHidden/>
    <w:unhideWhenUsed/>
    <w:rsid w:val="00121D0A"/>
  </w:style>
  <w:style w:type="table" w:customStyle="1" w:styleId="111">
    <w:name w:val="Сетка таблицы11"/>
    <w:basedOn w:val="a2"/>
    <w:next w:val="ab"/>
    <w:rsid w:val="00121D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Indent 2"/>
    <w:basedOn w:val="a"/>
    <w:link w:val="26"/>
    <w:uiPriority w:val="99"/>
    <w:semiHidden/>
    <w:unhideWhenUsed/>
    <w:rsid w:val="00121D0A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character" w:customStyle="1" w:styleId="26">
    <w:name w:val="Основной текст с отступом 2 Знак"/>
    <w:basedOn w:val="a1"/>
    <w:link w:val="25"/>
    <w:uiPriority w:val="99"/>
    <w:semiHidden/>
    <w:rsid w:val="00121D0A"/>
    <w:rPr>
      <w:rFonts w:ascii="Calibri" w:eastAsia="Calibri" w:hAnsi="Calibri" w:cs="Times New Roman"/>
      <w:lang w:eastAsia="en-US"/>
    </w:rPr>
  </w:style>
  <w:style w:type="paragraph" w:styleId="32">
    <w:name w:val="Body Text 3"/>
    <w:basedOn w:val="a"/>
    <w:link w:val="33"/>
    <w:rsid w:val="00121D0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121D0A"/>
    <w:rPr>
      <w:rFonts w:ascii="Times New Roman" w:eastAsia="Times New Roman" w:hAnsi="Times New Roman" w:cs="Times New Roman"/>
      <w:sz w:val="16"/>
      <w:szCs w:val="16"/>
    </w:rPr>
  </w:style>
  <w:style w:type="paragraph" w:customStyle="1" w:styleId="27">
    <w:name w:val="Стиль2"/>
    <w:basedOn w:val="a"/>
    <w:rsid w:val="00121D0A"/>
    <w:pPr>
      <w:tabs>
        <w:tab w:val="num" w:pos="537"/>
        <w:tab w:val="num" w:pos="1080"/>
      </w:tabs>
      <w:spacing w:after="0" w:line="360" w:lineRule="auto"/>
      <w:ind w:left="1080" w:hanging="37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">
    <w:name w:val="Сетка таблицы4"/>
    <w:basedOn w:val="a2"/>
    <w:next w:val="ab"/>
    <w:uiPriority w:val="59"/>
    <w:rsid w:val="00121D0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">
    <w:name w:val="Сетка таблицы5"/>
    <w:basedOn w:val="a2"/>
    <w:next w:val="ab"/>
    <w:uiPriority w:val="59"/>
    <w:rsid w:val="00121D0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Сетка таблицы6"/>
    <w:basedOn w:val="a2"/>
    <w:next w:val="ab"/>
    <w:uiPriority w:val="59"/>
    <w:rsid w:val="00121D0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2"/>
    <w:next w:val="ab"/>
    <w:uiPriority w:val="59"/>
    <w:rsid w:val="00121D0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Сетка таблицы8"/>
    <w:basedOn w:val="a2"/>
    <w:next w:val="ab"/>
    <w:uiPriority w:val="59"/>
    <w:rsid w:val="00121D0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310">
    <w:name w:val="Заголовок 31"/>
    <w:basedOn w:val="a"/>
    <w:next w:val="a"/>
    <w:semiHidden/>
    <w:unhideWhenUsed/>
    <w:qFormat/>
    <w:rsid w:val="00121D0A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customStyle="1" w:styleId="510">
    <w:name w:val="Заголовок 51"/>
    <w:basedOn w:val="a"/>
    <w:next w:val="a"/>
    <w:semiHidden/>
    <w:unhideWhenUsed/>
    <w:qFormat/>
    <w:rsid w:val="00121D0A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numbering" w:customStyle="1" w:styleId="34">
    <w:name w:val="Нет списка3"/>
    <w:next w:val="a3"/>
    <w:uiPriority w:val="99"/>
    <w:semiHidden/>
    <w:unhideWhenUsed/>
    <w:rsid w:val="00121D0A"/>
  </w:style>
  <w:style w:type="character" w:customStyle="1" w:styleId="13">
    <w:name w:val="Просмотренная гиперссылка1"/>
    <w:uiPriority w:val="99"/>
    <w:semiHidden/>
    <w:unhideWhenUsed/>
    <w:rsid w:val="00121D0A"/>
    <w:rPr>
      <w:color w:val="800080"/>
      <w:u w:val="single"/>
    </w:rPr>
  </w:style>
  <w:style w:type="paragraph" w:styleId="af9">
    <w:name w:val="Body Text Indent"/>
    <w:basedOn w:val="a"/>
    <w:link w:val="afa"/>
    <w:uiPriority w:val="99"/>
    <w:semiHidden/>
    <w:unhideWhenUsed/>
    <w:rsid w:val="00121D0A"/>
    <w:pPr>
      <w:spacing w:after="120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afa">
    <w:name w:val="Основной текст с отступом Знак"/>
    <w:basedOn w:val="a1"/>
    <w:link w:val="af9"/>
    <w:uiPriority w:val="99"/>
    <w:semiHidden/>
    <w:rsid w:val="00121D0A"/>
    <w:rPr>
      <w:rFonts w:ascii="Calibri" w:eastAsia="Times New Roman" w:hAnsi="Calibri" w:cs="Times New Roman"/>
      <w:sz w:val="20"/>
      <w:szCs w:val="20"/>
    </w:rPr>
  </w:style>
  <w:style w:type="paragraph" w:styleId="28">
    <w:name w:val="Body Text 2"/>
    <w:basedOn w:val="a"/>
    <w:link w:val="29"/>
    <w:semiHidden/>
    <w:unhideWhenUsed/>
    <w:rsid w:val="00121D0A"/>
    <w:pPr>
      <w:spacing w:after="120" w:line="48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29">
    <w:name w:val="Основной текст 2 Знак"/>
    <w:basedOn w:val="a1"/>
    <w:link w:val="28"/>
    <w:semiHidden/>
    <w:rsid w:val="00121D0A"/>
    <w:rPr>
      <w:rFonts w:ascii="Calibri" w:eastAsia="Times New Roman" w:hAnsi="Calibri" w:cs="Times New Roman"/>
      <w:sz w:val="20"/>
      <w:szCs w:val="20"/>
    </w:rPr>
  </w:style>
  <w:style w:type="paragraph" w:styleId="35">
    <w:name w:val="Body Text Indent 3"/>
    <w:basedOn w:val="a"/>
    <w:link w:val="36"/>
    <w:semiHidden/>
    <w:unhideWhenUsed/>
    <w:rsid w:val="00121D0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6">
    <w:name w:val="Основной текст с отступом 3 Знак"/>
    <w:basedOn w:val="a1"/>
    <w:link w:val="35"/>
    <w:semiHidden/>
    <w:rsid w:val="00121D0A"/>
    <w:rPr>
      <w:rFonts w:ascii="Times New Roman" w:eastAsia="Times New Roman" w:hAnsi="Times New Roman" w:cs="Times New Roman"/>
      <w:sz w:val="16"/>
      <w:szCs w:val="16"/>
    </w:rPr>
  </w:style>
  <w:style w:type="paragraph" w:customStyle="1" w:styleId="afb">
    <w:name w:val="Знак"/>
    <w:basedOn w:val="a"/>
    <w:rsid w:val="00121D0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onsNormal">
    <w:name w:val="ConsNormal"/>
    <w:rsid w:val="00121D0A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16"/>
      <w:szCs w:val="16"/>
    </w:rPr>
  </w:style>
  <w:style w:type="paragraph" w:customStyle="1" w:styleId="tb">
    <w:name w:val="tb"/>
    <w:basedOn w:val="a"/>
    <w:rsid w:val="00121D0A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dlg">
    <w:name w:val="dlg"/>
    <w:basedOn w:val="a"/>
    <w:rsid w:val="00121D0A"/>
    <w:pPr>
      <w:spacing w:after="0" w:line="360" w:lineRule="auto"/>
      <w:ind w:left="180" w:right="180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311">
    <w:name w:val="Заголовок 3 Знак1"/>
    <w:uiPriority w:val="9"/>
    <w:semiHidden/>
    <w:rsid w:val="00121D0A"/>
    <w:rPr>
      <w:rFonts w:ascii="Cambria" w:eastAsia="Times New Roman" w:hAnsi="Cambria" w:cs="Times New Roman"/>
      <w:b/>
      <w:bCs/>
      <w:color w:val="4F81BD"/>
    </w:rPr>
  </w:style>
  <w:style w:type="character" w:customStyle="1" w:styleId="511">
    <w:name w:val="Заголовок 5 Знак1"/>
    <w:uiPriority w:val="9"/>
    <w:semiHidden/>
    <w:rsid w:val="00121D0A"/>
    <w:rPr>
      <w:rFonts w:ascii="Cambria" w:eastAsia="Times New Roman" w:hAnsi="Cambria" w:cs="Times New Roman"/>
      <w:color w:val="243F60"/>
    </w:rPr>
  </w:style>
  <w:style w:type="character" w:customStyle="1" w:styleId="2a">
    <w:name w:val="Просмотренная гиперссылка2"/>
    <w:uiPriority w:val="99"/>
    <w:semiHidden/>
    <w:unhideWhenUsed/>
    <w:rsid w:val="00121D0A"/>
    <w:rPr>
      <w:color w:val="800080"/>
      <w:u w:val="single"/>
    </w:rPr>
  </w:style>
  <w:style w:type="character" w:styleId="afc">
    <w:name w:val="FollowedHyperlink"/>
    <w:uiPriority w:val="99"/>
    <w:semiHidden/>
    <w:unhideWhenUsed/>
    <w:rsid w:val="00121D0A"/>
    <w:rPr>
      <w:color w:val="954F72"/>
      <w:u w:val="single"/>
    </w:rPr>
  </w:style>
  <w:style w:type="table" w:customStyle="1" w:styleId="211">
    <w:name w:val="Сетка таблицы21"/>
    <w:basedOn w:val="a2"/>
    <w:next w:val="ab"/>
    <w:rsid w:val="00121D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47">
    <w:name w:val="Font Style247"/>
    <w:basedOn w:val="a1"/>
    <w:uiPriority w:val="99"/>
    <w:rsid w:val="00121D0A"/>
    <w:rPr>
      <w:rFonts w:ascii="Century Schoolbook" w:hAnsi="Century Schoolbook" w:cs="Century Schoolbook" w:hint="default"/>
      <w:spacing w:val="-10"/>
      <w:sz w:val="20"/>
      <w:szCs w:val="20"/>
    </w:rPr>
  </w:style>
  <w:style w:type="paragraph" w:customStyle="1" w:styleId="Style18">
    <w:name w:val="Style18"/>
    <w:basedOn w:val="a"/>
    <w:uiPriority w:val="99"/>
    <w:rsid w:val="00121D0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62">
    <w:name w:val="Font Style262"/>
    <w:basedOn w:val="a1"/>
    <w:uiPriority w:val="99"/>
    <w:rsid w:val="00121D0A"/>
    <w:rPr>
      <w:rFonts w:ascii="Microsoft Sans Serif" w:hAnsi="Microsoft Sans Serif" w:cs="Microsoft Sans Serif"/>
      <w:b/>
      <w:bCs/>
      <w:i/>
      <w:iCs/>
      <w:sz w:val="12"/>
      <w:szCs w:val="12"/>
    </w:rPr>
  </w:style>
  <w:style w:type="character" w:customStyle="1" w:styleId="FontStyle263">
    <w:name w:val="Font Style263"/>
    <w:basedOn w:val="a1"/>
    <w:uiPriority w:val="99"/>
    <w:rsid w:val="00121D0A"/>
    <w:rPr>
      <w:rFonts w:ascii="Century Schoolbook" w:hAnsi="Century Schoolbook" w:cs="Century Schoolbook"/>
      <w:sz w:val="20"/>
      <w:szCs w:val="20"/>
    </w:rPr>
  </w:style>
  <w:style w:type="character" w:customStyle="1" w:styleId="FontStyle202">
    <w:name w:val="Font Style202"/>
    <w:basedOn w:val="a1"/>
    <w:uiPriority w:val="99"/>
    <w:rsid w:val="00121D0A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94">
    <w:name w:val="Style94"/>
    <w:basedOn w:val="a"/>
    <w:uiPriority w:val="99"/>
    <w:rsid w:val="00121D0A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08">
    <w:name w:val="Font Style208"/>
    <w:basedOn w:val="a1"/>
    <w:uiPriority w:val="99"/>
    <w:rsid w:val="00121D0A"/>
    <w:rPr>
      <w:rFonts w:ascii="MS Reference Sans Serif" w:hAnsi="MS Reference Sans Serif" w:cs="MS Reference Sans Serif"/>
      <w:b/>
      <w:bCs/>
      <w:smallCaps/>
      <w:sz w:val="12"/>
      <w:szCs w:val="12"/>
    </w:rPr>
  </w:style>
  <w:style w:type="character" w:customStyle="1" w:styleId="FontStyle245">
    <w:name w:val="Font Style245"/>
    <w:basedOn w:val="a1"/>
    <w:uiPriority w:val="99"/>
    <w:rsid w:val="00121D0A"/>
    <w:rPr>
      <w:rFonts w:ascii="Microsoft Sans Serif" w:hAnsi="Microsoft Sans Serif" w:cs="Microsoft Sans Serif"/>
      <w:i/>
      <w:iCs/>
      <w:spacing w:val="10"/>
      <w:sz w:val="14"/>
      <w:szCs w:val="14"/>
    </w:rPr>
  </w:style>
  <w:style w:type="paragraph" w:customStyle="1" w:styleId="Style82">
    <w:name w:val="Style82"/>
    <w:basedOn w:val="a"/>
    <w:uiPriority w:val="99"/>
    <w:rsid w:val="00121D0A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</w:rPr>
  </w:style>
  <w:style w:type="paragraph" w:customStyle="1" w:styleId="Style9">
    <w:name w:val="Style9"/>
    <w:basedOn w:val="a"/>
    <w:uiPriority w:val="99"/>
    <w:rsid w:val="00121D0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75">
    <w:name w:val="Style75"/>
    <w:basedOn w:val="a"/>
    <w:uiPriority w:val="99"/>
    <w:rsid w:val="00121D0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44">
    <w:name w:val="Font Style244"/>
    <w:basedOn w:val="a1"/>
    <w:uiPriority w:val="99"/>
    <w:rsid w:val="00121D0A"/>
    <w:rPr>
      <w:rFonts w:ascii="Tahoma" w:hAnsi="Tahoma" w:cs="Tahoma"/>
      <w:i/>
      <w:iCs/>
      <w:spacing w:val="1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86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8C497-77A3-4B57-851C-FCA13D656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85</Pages>
  <Words>33068</Words>
  <Characters>188490</Characters>
  <Application>Microsoft Office Word</Application>
  <DocSecurity>0</DocSecurity>
  <Lines>1570</Lines>
  <Paragraphs>442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татьяна</cp:lastModifiedBy>
  <cp:revision>3</cp:revision>
  <cp:lastPrinted>2017-08-14T21:04:00Z</cp:lastPrinted>
  <dcterms:created xsi:type="dcterms:W3CDTF">2018-09-15T11:29:00Z</dcterms:created>
  <dcterms:modified xsi:type="dcterms:W3CDTF">2018-09-15T12:04:00Z</dcterms:modified>
</cp:coreProperties>
</file>