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05" w:rsidRDefault="00930065" w:rsidP="00930065">
      <w:pPr>
        <w:pStyle w:val="a3"/>
        <w:spacing w:line="276" w:lineRule="auto"/>
        <w:ind w:firstLine="709"/>
        <w:jc w:val="center"/>
        <w:rPr>
          <w:b/>
          <w:sz w:val="28"/>
          <w:szCs w:val="28"/>
        </w:rPr>
      </w:pPr>
      <w:r w:rsidRPr="00AF655B">
        <w:rPr>
          <w:b/>
          <w:sz w:val="28"/>
          <w:szCs w:val="28"/>
        </w:rPr>
        <w:t>Аннотация к рабочей программе 1 младшей группы «</w:t>
      </w:r>
      <w:r>
        <w:rPr>
          <w:b/>
          <w:sz w:val="28"/>
          <w:szCs w:val="28"/>
        </w:rPr>
        <w:t>Малинка</w:t>
      </w:r>
      <w:r w:rsidRPr="00AF655B">
        <w:rPr>
          <w:b/>
          <w:sz w:val="28"/>
          <w:szCs w:val="28"/>
        </w:rPr>
        <w:t>»</w:t>
      </w:r>
    </w:p>
    <w:p w:rsidR="00930065" w:rsidRPr="00AF655B" w:rsidRDefault="00432105" w:rsidP="00930065">
      <w:pPr>
        <w:pStyle w:val="a3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 учебный год</w:t>
      </w:r>
      <w:r w:rsidR="00930065" w:rsidRPr="00AF655B">
        <w:rPr>
          <w:b/>
          <w:sz w:val="28"/>
          <w:szCs w:val="28"/>
        </w:rPr>
        <w:t>.</w:t>
      </w:r>
    </w:p>
    <w:p w:rsidR="00930065" w:rsidRPr="00AF677A" w:rsidRDefault="00930065" w:rsidP="00930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854">
        <w:rPr>
          <w:rFonts w:ascii="Times New Roman" w:hAnsi="Times New Roman" w:cs="Times New Roman"/>
          <w:sz w:val="28"/>
          <w:szCs w:val="28"/>
        </w:rPr>
        <w:t xml:space="preserve">Рабочая  программа </w:t>
      </w:r>
      <w:proofErr w:type="gramStart"/>
      <w:r w:rsidRPr="00D25854">
        <w:rPr>
          <w:rFonts w:ascii="Times New Roman" w:hAnsi="Times New Roman" w:cs="Times New Roman"/>
          <w:sz w:val="28"/>
          <w:szCs w:val="28"/>
        </w:rPr>
        <w:t>по развитию детей первой млад</w:t>
      </w:r>
      <w:r>
        <w:rPr>
          <w:rFonts w:ascii="Times New Roman" w:hAnsi="Times New Roman" w:cs="Times New Roman"/>
          <w:sz w:val="28"/>
          <w:szCs w:val="28"/>
        </w:rPr>
        <w:t xml:space="preserve">шей  группы </w:t>
      </w:r>
      <w:r w:rsidRPr="00D25854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основной общеобразовательной программой детского сада   в соответствии с </w:t>
      </w:r>
      <w:r>
        <w:rPr>
          <w:rFonts w:ascii="Times New Roman" w:hAnsi="Times New Roman" w:cs="Times New Roman"/>
          <w:sz w:val="28"/>
          <w:szCs w:val="28"/>
        </w:rPr>
        <w:t>реализацией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854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 к структуре основной общеобразовательной про</w:t>
      </w:r>
      <w:r w:rsidRPr="00D25854">
        <w:rPr>
          <w:rFonts w:ascii="Times New Roman" w:hAnsi="Times New Roman" w:cs="Times New Roman"/>
          <w:sz w:val="28"/>
          <w:szCs w:val="28"/>
        </w:rPr>
        <w:softHyphen/>
        <w:t>граммы дошкольного образования (Приказ Министерства образования и науки Российской Федерации № 655 от 01 января 2014года). Программа стро</w:t>
      </w:r>
      <w:r w:rsidRPr="00D25854">
        <w:rPr>
          <w:rFonts w:ascii="Times New Roman" w:hAnsi="Times New Roman" w:cs="Times New Roman"/>
          <w:sz w:val="28"/>
          <w:szCs w:val="28"/>
        </w:rPr>
        <w:softHyphen/>
        <w:t>ится на принципе личностно-ориенти</w:t>
      </w:r>
      <w:r w:rsidRPr="00D25854">
        <w:rPr>
          <w:rFonts w:ascii="Times New Roman" w:hAnsi="Times New Roman" w:cs="Times New Roman"/>
          <w:sz w:val="28"/>
          <w:szCs w:val="28"/>
        </w:rPr>
        <w:softHyphen/>
        <w:t>рованного  взаимодейс</w:t>
      </w:r>
      <w:r>
        <w:rPr>
          <w:rFonts w:ascii="Times New Roman" w:hAnsi="Times New Roman" w:cs="Times New Roman"/>
          <w:sz w:val="28"/>
          <w:szCs w:val="28"/>
        </w:rPr>
        <w:t>твия взрослого с детьми  1 младшей</w:t>
      </w:r>
      <w:r w:rsidRPr="00D25854">
        <w:rPr>
          <w:rFonts w:ascii="Times New Roman" w:hAnsi="Times New Roman" w:cs="Times New Roman"/>
          <w:sz w:val="28"/>
          <w:szCs w:val="28"/>
        </w:rPr>
        <w:t xml:space="preserve"> группы детского сада  и обеспечивает физическое, социально-коммуникативное, познавательное, речевое и художественно-эстетическо</w:t>
      </w:r>
      <w:r>
        <w:rPr>
          <w:rFonts w:ascii="Times New Roman" w:hAnsi="Times New Roman" w:cs="Times New Roman"/>
          <w:sz w:val="28"/>
          <w:szCs w:val="28"/>
        </w:rPr>
        <w:t xml:space="preserve">е развитие детей в возрасте от </w:t>
      </w:r>
      <w:r w:rsidR="00817EA8">
        <w:rPr>
          <w:rFonts w:ascii="Times New Roman" w:hAnsi="Times New Roman" w:cs="Times New Roman"/>
          <w:sz w:val="28"/>
          <w:szCs w:val="28"/>
        </w:rPr>
        <w:t xml:space="preserve">2 лет </w:t>
      </w:r>
      <w:r w:rsidRPr="00D25854">
        <w:rPr>
          <w:rFonts w:ascii="Times New Roman" w:hAnsi="Times New Roman" w:cs="Times New Roman"/>
          <w:sz w:val="28"/>
          <w:szCs w:val="28"/>
        </w:rPr>
        <w:t>до 3 лет с учетом их возрастных и индивидуальных особенностей.</w:t>
      </w:r>
    </w:p>
    <w:p w:rsidR="00930065" w:rsidRPr="009E4CCA" w:rsidRDefault="00930065" w:rsidP="00930065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D25854">
        <w:rPr>
          <w:sz w:val="28"/>
          <w:szCs w:val="28"/>
        </w:rPr>
        <w:t xml:space="preserve">Содержание образовательного процесса в первой младшей  группе выстроено в соответствии с </w:t>
      </w:r>
      <w:r>
        <w:rPr>
          <w:sz w:val="28"/>
          <w:szCs w:val="28"/>
        </w:rPr>
        <w:t xml:space="preserve">примерной основной общеобразовательной программой дошкольного образования </w:t>
      </w:r>
      <w:r w:rsidRPr="00D25854">
        <w:rPr>
          <w:sz w:val="28"/>
          <w:szCs w:val="28"/>
        </w:rPr>
        <w:t xml:space="preserve">"От рождения до школы" под редакцией  </w:t>
      </w:r>
      <w:proofErr w:type="spellStart"/>
      <w:r w:rsidRPr="00D25854">
        <w:rPr>
          <w:sz w:val="28"/>
          <w:szCs w:val="28"/>
        </w:rPr>
        <w:t>Н.Е.</w:t>
      </w:r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М.А.Ва</w:t>
      </w:r>
      <w:r>
        <w:rPr>
          <w:sz w:val="28"/>
          <w:szCs w:val="28"/>
        </w:rPr>
        <w:softHyphen/>
        <w:t xml:space="preserve">сильевой, </w:t>
      </w:r>
      <w:r w:rsidRPr="00D25854">
        <w:rPr>
          <w:sz w:val="28"/>
          <w:szCs w:val="28"/>
        </w:rPr>
        <w:t>Т.С.Кома</w:t>
      </w:r>
      <w:r w:rsidRPr="00D25854">
        <w:rPr>
          <w:sz w:val="28"/>
          <w:szCs w:val="28"/>
        </w:rPr>
        <w:softHyphen/>
        <w:t>ро</w:t>
      </w:r>
      <w:r w:rsidRPr="00D25854">
        <w:rPr>
          <w:sz w:val="28"/>
          <w:szCs w:val="28"/>
        </w:rPr>
        <w:softHyphen/>
        <w:t xml:space="preserve">вой.  </w:t>
      </w:r>
    </w:p>
    <w:p w:rsidR="00930065" w:rsidRDefault="00930065" w:rsidP="00930065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9E4CCA">
        <w:rPr>
          <w:sz w:val="28"/>
          <w:szCs w:val="28"/>
        </w:rPr>
        <w:t>Данная программа разработана в соответствии со следующими документами:</w:t>
      </w:r>
    </w:p>
    <w:p w:rsidR="00930065" w:rsidRPr="009E4CCA" w:rsidRDefault="00930065" w:rsidP="00930065">
      <w:pPr>
        <w:pStyle w:val="a5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sz w:val="28"/>
          <w:szCs w:val="28"/>
        </w:rPr>
        <w:t>Конституцией РФ, ст. 43, 72;</w:t>
      </w:r>
    </w:p>
    <w:p w:rsidR="00930065" w:rsidRPr="009E4CCA" w:rsidRDefault="00930065" w:rsidP="00930065">
      <w:pPr>
        <w:pStyle w:val="a5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sz w:val="28"/>
          <w:szCs w:val="28"/>
        </w:rPr>
        <w:t>Конвенцией о правах ребенка (1989 г.);</w:t>
      </w:r>
    </w:p>
    <w:p w:rsidR="00930065" w:rsidRPr="009E4CCA" w:rsidRDefault="00930065" w:rsidP="00930065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29.12.2012 г. № 273-ФЗ;</w:t>
      </w:r>
    </w:p>
    <w:p w:rsidR="00930065" w:rsidRPr="009E4CCA" w:rsidRDefault="00930065" w:rsidP="00930065">
      <w:pPr>
        <w:pStyle w:val="a5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РФ от 17.10.2013 г. № 1155);</w:t>
      </w:r>
    </w:p>
    <w:p w:rsidR="00930065" w:rsidRPr="009E4CCA" w:rsidRDefault="00930065" w:rsidP="00930065">
      <w:pPr>
        <w:pStyle w:val="a5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требованиями к устройству, содержанию и организации режима работы дошкольных образовательных организаций» - </w:t>
      </w:r>
      <w:proofErr w:type="spellStart"/>
      <w:r w:rsidRPr="009E4CC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E4CCA">
        <w:rPr>
          <w:rFonts w:ascii="Times New Roman" w:hAnsi="Times New Roman" w:cs="Times New Roman"/>
          <w:sz w:val="28"/>
          <w:szCs w:val="28"/>
        </w:rPr>
        <w:t xml:space="preserve"> 2.4.1.3049-13 (утверждены Постановлением Главного государственного санитарного врача РФ от 15.05.2013 г. № 26);</w:t>
      </w:r>
    </w:p>
    <w:p w:rsidR="00930065" w:rsidRPr="00AF655B" w:rsidRDefault="00930065" w:rsidP="00930065">
      <w:pPr>
        <w:pStyle w:val="a5"/>
        <w:numPr>
          <w:ilvl w:val="0"/>
          <w:numId w:val="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proofErr w:type="spellStart"/>
      <w:r w:rsidRPr="009E4CCA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9E4CCA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</w:t>
      </w:r>
      <w:r>
        <w:rPr>
          <w:rFonts w:ascii="Times New Roman" w:hAnsi="Times New Roman" w:cs="Times New Roman"/>
          <w:bCs/>
          <w:sz w:val="28"/>
          <w:szCs w:val="28"/>
        </w:rPr>
        <w:t>разования»</w:t>
      </w:r>
      <w:r w:rsidRPr="009E4CCA">
        <w:rPr>
          <w:rFonts w:ascii="Times New Roman" w:hAnsi="Times New Roman" w:cs="Times New Roman"/>
          <w:bCs/>
          <w:sz w:val="28"/>
          <w:szCs w:val="28"/>
        </w:rPr>
        <w:t>;</w:t>
      </w:r>
    </w:p>
    <w:p w:rsidR="00930065" w:rsidRDefault="00930065" w:rsidP="00930065">
      <w:pPr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65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9E4CC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D25854">
        <w:rPr>
          <w:rFonts w:ascii="Times New Roman" w:eastAsia="Times New Roman" w:hAnsi="Times New Roman" w:cs="Times New Roman"/>
          <w:sz w:val="28"/>
          <w:szCs w:val="28"/>
        </w:rPr>
        <w:t>развитие физических, интеллектуальных, духовно-нравственных, эстетических  и личностных качеств ребёнка, творческих способностей, а также  развитие предпосылок учебной деятельности.</w:t>
      </w:r>
    </w:p>
    <w:p w:rsidR="00930065" w:rsidRDefault="00930065" w:rsidP="0093006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065" w:rsidRDefault="00930065" w:rsidP="0093006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065">
        <w:rPr>
          <w:rFonts w:ascii="Times New Roman" w:hAnsi="Times New Roman" w:cs="Times New Roman"/>
          <w:b/>
          <w:sz w:val="28"/>
          <w:szCs w:val="28"/>
        </w:rPr>
        <w:t>Структура рабочей программы</w:t>
      </w:r>
      <w:r w:rsidRPr="00930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065" w:rsidRPr="00930065" w:rsidRDefault="00930065" w:rsidP="0093006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065">
        <w:rPr>
          <w:rFonts w:ascii="Times New Roman" w:hAnsi="Times New Roman" w:cs="Times New Roman"/>
          <w:sz w:val="28"/>
          <w:szCs w:val="28"/>
        </w:rPr>
        <w:t>Структура Программы является формой представления образовательных областей как целостной системы, отражающей внутреннюю логику орган</w:t>
      </w:r>
      <w:r>
        <w:rPr>
          <w:rFonts w:ascii="Times New Roman" w:hAnsi="Times New Roman" w:cs="Times New Roman"/>
          <w:sz w:val="28"/>
          <w:szCs w:val="28"/>
        </w:rPr>
        <w:t>изации воспитательного процесса</w:t>
      </w:r>
    </w:p>
    <w:p w:rsidR="00930065" w:rsidRPr="00352297" w:rsidRDefault="00930065" w:rsidP="00930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352297">
        <w:rPr>
          <w:rFonts w:ascii="Times New Roman" w:hAnsi="Times New Roman" w:cs="Times New Roman"/>
          <w:sz w:val="28"/>
          <w:szCs w:val="28"/>
        </w:rPr>
        <w:t>Программа опреде</w:t>
      </w:r>
      <w:r w:rsidRPr="00352297">
        <w:rPr>
          <w:rFonts w:ascii="Times New Roman" w:hAnsi="Times New Roman" w:cs="Times New Roman"/>
          <w:sz w:val="28"/>
          <w:szCs w:val="28"/>
        </w:rPr>
        <w:softHyphen/>
        <w:t xml:space="preserve">ляет содержание и организацию образовательного процесса. Решение программных задач осуществляется  в совместной деятельности взрослых и детей и самостоятельной деятельности детей не только в рамках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организованной </w:t>
      </w:r>
      <w:r w:rsidRPr="00352297">
        <w:rPr>
          <w:rFonts w:ascii="Times New Roman" w:hAnsi="Times New Roman" w:cs="Times New Roman"/>
          <w:sz w:val="28"/>
          <w:szCs w:val="28"/>
        </w:rPr>
        <w:t>образовательной деятельности, но и при проведении режимных моментов в соответствии со спецификой дошкольного образования.</w:t>
      </w:r>
    </w:p>
    <w:p w:rsidR="00930065" w:rsidRPr="00352297" w:rsidRDefault="00930065" w:rsidP="0093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52297">
        <w:rPr>
          <w:rFonts w:ascii="Times New Roman" w:eastAsia="Times New Roman" w:hAnsi="Times New Roman" w:cs="Times New Roman"/>
          <w:sz w:val="28"/>
          <w:szCs w:val="28"/>
        </w:rPr>
        <w:t>Разработанная программа  предусматривает включение воспитанников в процесс ознакомления с региональными особенностями Ставропольского края.</w:t>
      </w:r>
    </w:p>
    <w:p w:rsidR="00930065" w:rsidRPr="00346EA7" w:rsidRDefault="00930065" w:rsidP="00930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EA7">
        <w:rPr>
          <w:rFonts w:ascii="Times New Roman" w:hAnsi="Times New Roman" w:cs="Times New Roman"/>
          <w:sz w:val="28"/>
          <w:szCs w:val="28"/>
        </w:rPr>
        <w:t>Максимальный объём нагрузки детей во время образовательной деятельности соответствует требованиям  государственного образовательного стандарта. В сетке учебного плана выдерживаются санитарно-гигиенические норматив</w:t>
      </w:r>
      <w:proofErr w:type="gramStart"/>
      <w:r w:rsidRPr="00346EA7">
        <w:rPr>
          <w:rFonts w:ascii="Times New Roman" w:hAnsi="Times New Roman" w:cs="Times New Roman"/>
          <w:sz w:val="28"/>
          <w:szCs w:val="28"/>
        </w:rPr>
        <w:t>ы(</w:t>
      </w:r>
      <w:proofErr w:type="spellStart"/>
      <w:proofErr w:type="gramEnd"/>
      <w:r w:rsidRPr="00346EA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46EA7">
        <w:rPr>
          <w:rFonts w:ascii="Times New Roman" w:hAnsi="Times New Roman" w:cs="Times New Roman"/>
          <w:sz w:val="28"/>
          <w:szCs w:val="28"/>
        </w:rPr>
        <w:t xml:space="preserve"> 2.4.1.3049-13,согласно Постановлению  от 29 мая 2013 г. № 28564 Министерства здравоохранения РФ).</w:t>
      </w:r>
    </w:p>
    <w:p w:rsidR="00930065" w:rsidRPr="00346EA7" w:rsidRDefault="00930065" w:rsidP="00930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EA7">
        <w:rPr>
          <w:rFonts w:ascii="Times New Roman" w:hAnsi="Times New Roman" w:cs="Times New Roman"/>
          <w:sz w:val="28"/>
          <w:szCs w:val="28"/>
        </w:rPr>
        <w:t>Продолжительность организованной образовательной деятельности:</w:t>
      </w:r>
    </w:p>
    <w:p w:rsidR="00930065" w:rsidRDefault="00817EA8" w:rsidP="009300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детей от 2 лет </w:t>
      </w:r>
      <w:r w:rsidR="00930065">
        <w:rPr>
          <w:rFonts w:ascii="Times New Roman" w:hAnsi="Times New Roman" w:cs="Times New Roman"/>
          <w:sz w:val="28"/>
          <w:szCs w:val="28"/>
        </w:rPr>
        <w:t xml:space="preserve">  до 3 лет – не более 10</w:t>
      </w:r>
      <w:r w:rsidR="00930065" w:rsidRPr="00346EA7">
        <w:rPr>
          <w:rFonts w:ascii="Times New Roman" w:hAnsi="Times New Roman" w:cs="Times New Roman"/>
          <w:sz w:val="28"/>
          <w:szCs w:val="28"/>
        </w:rPr>
        <w:t xml:space="preserve"> минут.</w:t>
      </w:r>
      <w:bookmarkStart w:id="0" w:name="_GoBack"/>
      <w:bookmarkEnd w:id="0"/>
    </w:p>
    <w:p w:rsidR="00930065" w:rsidRDefault="00930065" w:rsidP="0093006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CCA">
        <w:rPr>
          <w:rFonts w:ascii="Times New Roman" w:hAnsi="Times New Roman" w:cs="Times New Roman"/>
          <w:sz w:val="28"/>
          <w:szCs w:val="28"/>
        </w:rPr>
        <w:t>Результаты освоения Программы представлены в виде целевых ориентиров дошкольного образования, которые являют собой социально-нормативные возрастные характеристики возможных достижений ребенка.</w:t>
      </w:r>
    </w:p>
    <w:p w:rsidR="00930065" w:rsidRDefault="00930065" w:rsidP="0093006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065" w:rsidRDefault="00930065" w:rsidP="00930065"/>
    <w:p w:rsidR="00FD31DC" w:rsidRDefault="00FD31DC"/>
    <w:sectPr w:rsidR="00FD31DC" w:rsidSect="0003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3FA3"/>
    <w:multiLevelType w:val="hybridMultilevel"/>
    <w:tmpl w:val="E7CE80C4"/>
    <w:lvl w:ilvl="0" w:tplc="07F0E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930065"/>
    <w:rsid w:val="00432105"/>
    <w:rsid w:val="00817EA8"/>
    <w:rsid w:val="00930065"/>
    <w:rsid w:val="00994DB9"/>
    <w:rsid w:val="00B57A4E"/>
    <w:rsid w:val="00FD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00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300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930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2017-08-14T12:22:00Z</cp:lastPrinted>
  <dcterms:created xsi:type="dcterms:W3CDTF">2017-08-14T11:09:00Z</dcterms:created>
  <dcterms:modified xsi:type="dcterms:W3CDTF">2017-09-04T09:50:00Z</dcterms:modified>
</cp:coreProperties>
</file>